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1BC7" w14:textId="77777777" w:rsidR="00365F0A" w:rsidRDefault="00000000">
      <w:pPr>
        <w:pStyle w:val="Heading1"/>
        <w:spacing w:before="60"/>
        <w:ind w:left="3941" w:right="2596" w:firstLine="120"/>
      </w:pPr>
      <w:r>
        <w:t>Dr. Kavita Gaur</w:t>
      </w:r>
      <w:r>
        <w:rPr>
          <w:spacing w:val="1"/>
        </w:rPr>
        <w:t xml:space="preserve"> </w:t>
      </w:r>
      <w:r>
        <w:t>Assistant Professor</w:t>
      </w:r>
      <w:r>
        <w:rPr>
          <w:spacing w:val="1"/>
        </w:rPr>
        <w:t xml:space="preserve"> </w:t>
      </w:r>
      <w:r>
        <w:rPr>
          <w:spacing w:val="-1"/>
        </w:rPr>
        <w:t>History</w:t>
      </w:r>
      <w:r>
        <w:rPr>
          <w:spacing w:val="-13"/>
        </w:rPr>
        <w:t xml:space="preserve"> </w:t>
      </w:r>
      <w:r>
        <w:t>Department</w:t>
      </w:r>
    </w:p>
    <w:p w14:paraId="7D678A6A" w14:textId="1AFEFD17" w:rsidR="00365F0A" w:rsidRDefault="00000000">
      <w:pPr>
        <w:spacing w:before="1"/>
        <w:ind w:left="4001" w:right="3243" w:firstLine="240"/>
        <w:rPr>
          <w:b/>
          <w:sz w:val="24"/>
        </w:rPr>
      </w:pPr>
      <w:r>
        <w:rPr>
          <w:b/>
          <w:sz w:val="24"/>
        </w:rPr>
        <w:t>Teaching Plan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January-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May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202</w:t>
      </w:r>
      <w:r w:rsidR="00F82AB7">
        <w:rPr>
          <w:b/>
          <w:sz w:val="24"/>
        </w:rPr>
        <w:t>2</w:t>
      </w:r>
    </w:p>
    <w:p w14:paraId="0835FEB8" w14:textId="77777777" w:rsidR="00365F0A" w:rsidRDefault="00365F0A">
      <w:pPr>
        <w:pStyle w:val="BodyText"/>
        <w:ind w:left="0"/>
        <w:rPr>
          <w:b/>
        </w:rPr>
      </w:pPr>
    </w:p>
    <w:p w14:paraId="1A799636" w14:textId="77777777" w:rsidR="00365F0A" w:rsidRDefault="00000000">
      <w:pPr>
        <w:pStyle w:val="Heading1"/>
        <w:ind w:left="580" w:right="5183"/>
      </w:pPr>
      <w:r>
        <w:t>Paper: Inequality and Difference</w:t>
      </w:r>
      <w:r>
        <w:rPr>
          <w:spacing w:val="1"/>
        </w:rPr>
        <w:t xml:space="preserve"> </w:t>
      </w:r>
      <w:r>
        <w:t>Course: B.A. (hons.) II Year (GE)</w:t>
      </w:r>
      <w:r>
        <w:rPr>
          <w:spacing w:val="-57"/>
        </w:rPr>
        <w:t xml:space="preserve"> </w:t>
      </w:r>
      <w:r>
        <w:t>Semester:</w:t>
      </w:r>
      <w:r>
        <w:rPr>
          <w:spacing w:val="-2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(L+T: 5+2)</w:t>
      </w:r>
    </w:p>
    <w:p w14:paraId="45846664" w14:textId="77777777" w:rsidR="00365F0A" w:rsidRDefault="00000000">
      <w:pPr>
        <w:ind w:left="580"/>
        <w:rPr>
          <w:b/>
          <w:sz w:val="24"/>
        </w:rPr>
      </w:pPr>
      <w:r>
        <w:rPr>
          <w:b/>
          <w:sz w:val="24"/>
        </w:rPr>
        <w:t>Taught: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Individually</w:t>
      </w:r>
    </w:p>
    <w:p w14:paraId="0358DCD4" w14:textId="77777777" w:rsidR="00365F0A" w:rsidRDefault="00365F0A">
      <w:pPr>
        <w:pStyle w:val="BodyText"/>
        <w:ind w:left="0"/>
        <w:rPr>
          <w:b/>
          <w:sz w:val="26"/>
        </w:rPr>
      </w:pPr>
    </w:p>
    <w:p w14:paraId="031C63F9" w14:textId="77777777" w:rsidR="00365F0A" w:rsidRDefault="00365F0A">
      <w:pPr>
        <w:pStyle w:val="BodyText"/>
        <w:spacing w:before="5"/>
        <w:ind w:left="0"/>
        <w:rPr>
          <w:b/>
          <w:sz w:val="27"/>
        </w:rPr>
      </w:pPr>
    </w:p>
    <w:p w14:paraId="7333E859" w14:textId="77777777" w:rsidR="00365F0A" w:rsidRDefault="00000000">
      <w:pPr>
        <w:pStyle w:val="Heading1"/>
        <w:jc w:val="both"/>
      </w:pPr>
      <w:r>
        <w:t>Course</w:t>
      </w:r>
      <w:r>
        <w:rPr>
          <w:spacing w:val="-3"/>
        </w:rPr>
        <w:t xml:space="preserve"> </w:t>
      </w:r>
      <w:r>
        <w:t>Objective</w:t>
      </w:r>
    </w:p>
    <w:p w14:paraId="29659493" w14:textId="7D4DF555" w:rsidR="00365F0A" w:rsidRDefault="00000000">
      <w:pPr>
        <w:pStyle w:val="BodyText"/>
        <w:spacing w:before="137" w:line="360" w:lineRule="auto"/>
        <w:ind w:right="116"/>
        <w:jc w:val="both"/>
      </w:pPr>
      <w:r>
        <w:t>Even as India evolved a composite culture within a notion of civilizational unity, differences</w:t>
      </w:r>
      <w:r>
        <w:rPr>
          <w:spacing w:val="1"/>
        </w:rPr>
        <w:t xml:space="preserve"> </w:t>
      </w:r>
      <w:r>
        <w:t>persisted and were maintained. Using a variety of primary and secondary texts, key issues in</w:t>
      </w:r>
      <w:r>
        <w:rPr>
          <w:spacing w:val="1"/>
        </w:rPr>
        <w:t xml:space="preserve"> </w:t>
      </w:r>
      <w:r>
        <w:t>ancient Indian social history such as varna, jati, class caste, gender</w:t>
      </w:r>
      <w:r w:rsidR="00113004">
        <w:t>,</w:t>
      </w:r>
      <w:r>
        <w:t xml:space="preserve"> and perceptions of cultural</w:t>
      </w:r>
      <w:r>
        <w:rPr>
          <w:spacing w:val="-57"/>
        </w:rPr>
        <w:t xml:space="preserve"> </w:t>
      </w:r>
      <w:r>
        <w:t xml:space="preserve">difference are explored. This course looks at the idea of inequality and differences </w:t>
      </w:r>
      <w:r w:rsidR="00113004">
        <w:t>being</w:t>
      </w:r>
      <w:r>
        <w:rPr>
          <w:spacing w:val="1"/>
        </w:rPr>
        <w:t xml:space="preserve"> </w:t>
      </w:r>
      <w:r>
        <w:t>understood through various social categories and processes. It also looks at the process in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inequality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differences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created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colonial</w:t>
      </w:r>
      <w:r>
        <w:rPr>
          <w:spacing w:val="1"/>
        </w:rPr>
        <w:t xml:space="preserve"> </w:t>
      </w:r>
      <w:r>
        <w:t>times.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paper</w:t>
      </w:r>
      <w:r>
        <w:rPr>
          <w:spacing w:val="1"/>
        </w:rPr>
        <w:t xml:space="preserve"> </w:t>
      </w:r>
      <w:r>
        <w:t>makes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conscious</w:t>
      </w:r>
      <w:r>
        <w:rPr>
          <w:spacing w:val="1"/>
        </w:rPr>
        <w:t xml:space="preserve"> </w:t>
      </w:r>
      <w:r>
        <w:t>attempt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convey</w:t>
      </w:r>
      <w:r>
        <w:rPr>
          <w:spacing w:val="1"/>
        </w:rPr>
        <w:t xml:space="preserve"> </w:t>
      </w:r>
      <w:r>
        <w:t>historical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‘categories’</w:t>
      </w:r>
      <w:r>
        <w:rPr>
          <w:spacing w:val="1"/>
        </w:rPr>
        <w:t xml:space="preserve"> </w:t>
      </w:r>
      <w:r>
        <w:t>emerge</w:t>
      </w:r>
      <w:r>
        <w:rPr>
          <w:spacing w:val="60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thereby emphasis the fluid character of categories. Paper critically engages with the political</w:t>
      </w:r>
      <w:r>
        <w:rPr>
          <w:spacing w:val="1"/>
        </w:rPr>
        <w:t xml:space="preserve"> </w:t>
      </w:r>
      <w:r>
        <w:t>mobilization on the basis of inequalities/‘identity politics’ in an era of participatory form of</w:t>
      </w:r>
      <w:r>
        <w:rPr>
          <w:spacing w:val="1"/>
        </w:rPr>
        <w:t xml:space="preserve"> </w:t>
      </w:r>
      <w:r>
        <w:t>government.</w:t>
      </w:r>
    </w:p>
    <w:p w14:paraId="390187B8" w14:textId="77777777" w:rsidR="00365F0A" w:rsidRDefault="00000000">
      <w:pPr>
        <w:pStyle w:val="Heading1"/>
        <w:spacing w:before="1"/>
        <w:jc w:val="both"/>
      </w:pPr>
      <w:r>
        <w:t>Learning</w:t>
      </w:r>
      <w:r>
        <w:rPr>
          <w:spacing w:val="-1"/>
        </w:rPr>
        <w:t xml:space="preserve"> </w:t>
      </w:r>
      <w:r>
        <w:t>Outcomes:</w:t>
      </w:r>
    </w:p>
    <w:p w14:paraId="0AC08027" w14:textId="77777777" w:rsidR="00365F0A" w:rsidRDefault="00000000">
      <w:pPr>
        <w:pStyle w:val="BodyText"/>
        <w:spacing w:before="139"/>
      </w:pPr>
      <w:r>
        <w:t>After</w:t>
      </w:r>
      <w:r>
        <w:rPr>
          <w:spacing w:val="-3"/>
        </w:rPr>
        <w:t xml:space="preserve"> </w:t>
      </w:r>
      <w:r>
        <w:t>completing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course,</w:t>
      </w:r>
      <w:r>
        <w:rPr>
          <w:spacing w:val="-1"/>
        </w:rPr>
        <w:t xml:space="preserve"> </w:t>
      </w:r>
      <w:r>
        <w:t>students should</w:t>
      </w:r>
      <w:r>
        <w:rPr>
          <w:spacing w:val="-1"/>
        </w:rPr>
        <w:t xml:space="preserve"> </w:t>
      </w:r>
      <w:r>
        <w:t>be able</w:t>
      </w:r>
      <w:r>
        <w:rPr>
          <w:spacing w:val="-1"/>
        </w:rPr>
        <w:t xml:space="preserve"> </w:t>
      </w:r>
      <w:r>
        <w:t>to:</w:t>
      </w:r>
    </w:p>
    <w:p w14:paraId="160117A3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7"/>
        <w:ind w:left="244" w:hanging="145"/>
        <w:rPr>
          <w:sz w:val="24"/>
        </w:rPr>
      </w:pPr>
      <w:r>
        <w:rPr>
          <w:sz w:val="24"/>
        </w:rPr>
        <w:t>Critique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prevalent</w:t>
      </w:r>
      <w:r>
        <w:rPr>
          <w:spacing w:val="-1"/>
          <w:sz w:val="24"/>
        </w:rPr>
        <w:t xml:space="preserve"> </w:t>
      </w:r>
      <w:r>
        <w:rPr>
          <w:sz w:val="24"/>
        </w:rPr>
        <w:t>dominant</w:t>
      </w:r>
      <w:r>
        <w:rPr>
          <w:spacing w:val="-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Caste,</w:t>
      </w:r>
      <w:r>
        <w:rPr>
          <w:spacing w:val="-1"/>
          <w:sz w:val="24"/>
        </w:rPr>
        <w:t xml:space="preserve"> </w:t>
      </w:r>
      <w:r>
        <w:rPr>
          <w:sz w:val="24"/>
        </w:rPr>
        <w:t>Gender,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Tribe</w:t>
      </w:r>
    </w:p>
    <w:p w14:paraId="42F475EC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9"/>
        <w:ind w:left="244" w:hanging="145"/>
        <w:rPr>
          <w:sz w:val="24"/>
        </w:rPr>
      </w:pPr>
      <w:r>
        <w:rPr>
          <w:sz w:val="24"/>
        </w:rPr>
        <w:t>Discuss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complex</w:t>
      </w:r>
      <w:r>
        <w:rPr>
          <w:spacing w:val="-1"/>
          <w:sz w:val="24"/>
        </w:rPr>
        <w:t xml:space="preserve"> </w:t>
      </w:r>
      <w:r>
        <w:rPr>
          <w:sz w:val="24"/>
        </w:rPr>
        <w:t>relations</w:t>
      </w:r>
      <w:r>
        <w:rPr>
          <w:spacing w:val="-2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differences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inequalities</w:t>
      </w:r>
    </w:p>
    <w:p w14:paraId="375CB0EE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7"/>
        <w:ind w:left="244" w:hanging="145"/>
        <w:rPr>
          <w:sz w:val="24"/>
        </w:rPr>
      </w:pPr>
      <w:r>
        <w:rPr>
          <w:sz w:val="24"/>
        </w:rPr>
        <w:t>Examine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inherent</w:t>
      </w:r>
      <w:r>
        <w:rPr>
          <w:spacing w:val="-1"/>
          <w:sz w:val="24"/>
        </w:rPr>
        <w:t xml:space="preserve"> </w:t>
      </w:r>
      <w:r>
        <w:rPr>
          <w:sz w:val="24"/>
        </w:rPr>
        <w:t>politics</w:t>
      </w:r>
      <w:r>
        <w:rPr>
          <w:spacing w:val="-1"/>
          <w:sz w:val="24"/>
        </w:rPr>
        <w:t xml:space="preserve"> </w:t>
      </w:r>
      <w:r>
        <w:rPr>
          <w:sz w:val="24"/>
        </w:rPr>
        <w:t>in the</w:t>
      </w:r>
      <w:r>
        <w:rPr>
          <w:spacing w:val="-2"/>
          <w:sz w:val="24"/>
        </w:rPr>
        <w:t xml:space="preserve"> </w:t>
      </w:r>
      <w:r>
        <w:rPr>
          <w:sz w:val="24"/>
        </w:rPr>
        <w:t>creation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inequalities</w:t>
      </w:r>
      <w:r>
        <w:rPr>
          <w:spacing w:val="-1"/>
          <w:sz w:val="24"/>
        </w:rPr>
        <w:t xml:space="preserve"> </w:t>
      </w:r>
      <w:r>
        <w:rPr>
          <w:sz w:val="24"/>
        </w:rPr>
        <w:t>and differences</w:t>
      </w:r>
    </w:p>
    <w:p w14:paraId="79FC7E43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7" w:line="360" w:lineRule="auto"/>
        <w:ind w:right="155" w:firstLine="0"/>
        <w:rPr>
          <w:sz w:val="24"/>
        </w:rPr>
      </w:pPr>
      <w:r>
        <w:rPr>
          <w:sz w:val="24"/>
        </w:rPr>
        <w:t>Outline various initiatives taken by government to prohibit caste-gender atrocities and uplift</w:t>
      </w:r>
      <w:r>
        <w:rPr>
          <w:spacing w:val="-5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deprived sections of society and its limitations</w:t>
      </w:r>
    </w:p>
    <w:p w14:paraId="6684CE71" w14:textId="77777777" w:rsidR="00365F0A" w:rsidRDefault="00365F0A">
      <w:pPr>
        <w:pStyle w:val="BodyText"/>
        <w:ind w:left="0"/>
        <w:rPr>
          <w:sz w:val="26"/>
        </w:rPr>
      </w:pPr>
    </w:p>
    <w:p w14:paraId="0FF0B9DE" w14:textId="77777777" w:rsidR="00365F0A" w:rsidRDefault="00365F0A">
      <w:pPr>
        <w:pStyle w:val="BodyText"/>
        <w:ind w:left="0"/>
        <w:rPr>
          <w:sz w:val="26"/>
        </w:rPr>
      </w:pPr>
    </w:p>
    <w:p w14:paraId="211733F2" w14:textId="77777777" w:rsidR="00365F0A" w:rsidRDefault="00000000">
      <w:pPr>
        <w:pStyle w:val="Heading1"/>
        <w:spacing w:before="219"/>
      </w:pPr>
      <w:r>
        <w:t>Course</w:t>
      </w:r>
      <w:r>
        <w:rPr>
          <w:spacing w:val="-3"/>
        </w:rPr>
        <w:t xml:space="preserve"> </w:t>
      </w:r>
      <w:r>
        <w:t>Content:</w:t>
      </w:r>
    </w:p>
    <w:p w14:paraId="12308A88" w14:textId="77777777" w:rsidR="00365F0A" w:rsidRDefault="00000000">
      <w:pPr>
        <w:spacing w:before="137" w:line="360" w:lineRule="auto"/>
        <w:ind w:left="100" w:right="1217"/>
        <w:rPr>
          <w:b/>
          <w:sz w:val="24"/>
        </w:rPr>
      </w:pPr>
      <w:r>
        <w:rPr>
          <w:b/>
          <w:sz w:val="24"/>
        </w:rPr>
        <w:t>Unit I: Structure of Inequalities: Caste; Normative and historical experiences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Unit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Race, Tribe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colonial knowledge</w:t>
      </w:r>
    </w:p>
    <w:p w14:paraId="6B3F3F0C" w14:textId="77777777" w:rsidR="00365F0A" w:rsidRDefault="00000000">
      <w:pPr>
        <w:pStyle w:val="Heading1"/>
      </w:pPr>
      <w:r>
        <w:t>Unit</w:t>
      </w:r>
      <w:r>
        <w:rPr>
          <w:spacing w:val="-2"/>
        </w:rPr>
        <w:t xml:space="preserve"> </w:t>
      </w:r>
      <w:r>
        <w:t>III:</w:t>
      </w:r>
      <w:r>
        <w:rPr>
          <w:spacing w:val="-2"/>
        </w:rPr>
        <w:t xml:space="preserve"> </w:t>
      </w:r>
      <w:r>
        <w:t>Gender,</w:t>
      </w:r>
      <w:r>
        <w:rPr>
          <w:spacing w:val="-2"/>
        </w:rPr>
        <w:t xml:space="preserve"> </w:t>
      </w:r>
      <w:r>
        <w:t>household and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Sphere</w:t>
      </w:r>
    </w:p>
    <w:p w14:paraId="74629FAD" w14:textId="77777777" w:rsidR="00365F0A" w:rsidRDefault="00000000">
      <w:pPr>
        <w:spacing w:before="139"/>
        <w:ind w:left="10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IV:Forms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bondage: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Ganikas,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slavery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servitude</w:t>
      </w:r>
    </w:p>
    <w:p w14:paraId="0694947B" w14:textId="77777777" w:rsidR="00365F0A" w:rsidRDefault="00365F0A">
      <w:pPr>
        <w:rPr>
          <w:sz w:val="24"/>
        </w:rPr>
        <w:sectPr w:rsidR="00365F0A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14:paraId="0D10E411" w14:textId="77777777" w:rsidR="00365F0A" w:rsidRDefault="00000000">
      <w:pPr>
        <w:pStyle w:val="Heading1"/>
        <w:spacing w:before="60" w:line="360" w:lineRule="auto"/>
        <w:ind w:right="1549"/>
      </w:pPr>
      <w:r>
        <w:lastRenderedPageBreak/>
        <w:t>Unit V: Social distancing and exclusion; Forest dwellers and untouchables</w:t>
      </w:r>
      <w:r>
        <w:rPr>
          <w:spacing w:val="-57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VI:</w:t>
      </w:r>
      <w:r>
        <w:rPr>
          <w:spacing w:val="-1"/>
        </w:rPr>
        <w:t xml:space="preserve"> </w:t>
      </w:r>
      <w:r>
        <w:t>Indian</w:t>
      </w:r>
      <w:r>
        <w:rPr>
          <w:spacing w:val="1"/>
        </w:rPr>
        <w:t xml:space="preserve"> </w:t>
      </w:r>
      <w:r>
        <w:t>Constitution and</w:t>
      </w:r>
      <w:r>
        <w:rPr>
          <w:spacing w:val="-2"/>
        </w:rPr>
        <w:t xml:space="preserve"> </w:t>
      </w:r>
      <w:r>
        <w:t>questions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Equality</w:t>
      </w:r>
    </w:p>
    <w:p w14:paraId="5C0A0830" w14:textId="77777777" w:rsidR="00365F0A" w:rsidRDefault="00365F0A">
      <w:pPr>
        <w:pStyle w:val="BodyText"/>
        <w:ind w:left="0"/>
        <w:rPr>
          <w:b/>
          <w:sz w:val="36"/>
        </w:rPr>
      </w:pPr>
    </w:p>
    <w:p w14:paraId="07E8F321" w14:textId="77777777" w:rsidR="00365F0A" w:rsidRDefault="00000000">
      <w:pPr>
        <w:ind w:left="100"/>
        <w:rPr>
          <w:b/>
          <w:sz w:val="24"/>
        </w:rPr>
      </w:pPr>
      <w:r>
        <w:rPr>
          <w:b/>
          <w:sz w:val="24"/>
        </w:rPr>
        <w:t>ESSENTIAL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READINGS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TEACHING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OUTCOMES:</w:t>
      </w:r>
    </w:p>
    <w:p w14:paraId="0EC3FCBA" w14:textId="77777777" w:rsidR="00365F0A" w:rsidRDefault="00000000">
      <w:pPr>
        <w:pStyle w:val="BodyText"/>
        <w:spacing w:before="139" w:line="360" w:lineRule="auto"/>
        <w:ind w:right="118"/>
        <w:jc w:val="both"/>
        <w:rPr>
          <w:b/>
        </w:rPr>
      </w:pPr>
      <w:r>
        <w:rPr>
          <w:b/>
        </w:rPr>
        <w:t xml:space="preserve">Unit-1: </w:t>
      </w:r>
      <w:r>
        <w:t>This unit introduce students to structures of Inequalities with special reference to</w:t>
      </w:r>
      <w:r>
        <w:rPr>
          <w:spacing w:val="1"/>
        </w:rPr>
        <w:t xml:space="preserve"> </w:t>
      </w:r>
      <w:r>
        <w:t>Caste system. Fluidity of category visible over long historical past is examined to show the</w:t>
      </w:r>
      <w:r>
        <w:rPr>
          <w:spacing w:val="1"/>
        </w:rPr>
        <w:t xml:space="preserve"> </w:t>
      </w:r>
      <w:r>
        <w:t>role of socio-politico-economic structures of the time in shaping the character of inequalities.</w:t>
      </w:r>
      <w:r>
        <w:rPr>
          <w:spacing w:val="1"/>
        </w:rPr>
        <w:t xml:space="preserve"> </w:t>
      </w:r>
      <w:r>
        <w:rPr>
          <w:b/>
        </w:rPr>
        <w:t>(TeachingTime:3</w:t>
      </w:r>
      <w:r>
        <w:rPr>
          <w:b/>
          <w:spacing w:val="-1"/>
        </w:rPr>
        <w:t xml:space="preserve"> </w:t>
      </w:r>
      <w:r>
        <w:rPr>
          <w:b/>
        </w:rPr>
        <w:t>weeks Approx.)</w:t>
      </w:r>
    </w:p>
    <w:p w14:paraId="0FC326D8" w14:textId="77777777" w:rsidR="00365F0A" w:rsidRDefault="00000000">
      <w:pPr>
        <w:pStyle w:val="ListParagraph"/>
        <w:numPr>
          <w:ilvl w:val="0"/>
          <w:numId w:val="1"/>
        </w:numPr>
        <w:tabs>
          <w:tab w:val="left" w:pos="322"/>
        </w:tabs>
        <w:spacing w:line="360" w:lineRule="auto"/>
        <w:ind w:right="119" w:firstLine="0"/>
        <w:jc w:val="both"/>
        <w:rPr>
          <w:sz w:val="24"/>
        </w:rPr>
      </w:pPr>
      <w:r>
        <w:rPr>
          <w:sz w:val="24"/>
        </w:rPr>
        <w:t>Jaiswal,</w:t>
      </w:r>
      <w:r>
        <w:rPr>
          <w:spacing w:val="1"/>
          <w:sz w:val="24"/>
        </w:rPr>
        <w:t xml:space="preserve"> </w:t>
      </w:r>
      <w:r>
        <w:rPr>
          <w:sz w:val="24"/>
        </w:rPr>
        <w:t>Suvira.</w:t>
      </w:r>
      <w:r>
        <w:rPr>
          <w:spacing w:val="1"/>
          <w:sz w:val="24"/>
        </w:rPr>
        <w:t xml:space="preserve"> </w:t>
      </w:r>
      <w:r>
        <w:rPr>
          <w:sz w:val="24"/>
        </w:rPr>
        <w:t>(1998).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Caste: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Origins,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functions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dimensions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change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Manohar.</w:t>
      </w:r>
    </w:p>
    <w:p w14:paraId="4CB5D395" w14:textId="77777777" w:rsidR="00365F0A" w:rsidRDefault="00000000">
      <w:pPr>
        <w:pStyle w:val="BodyText"/>
        <w:spacing w:before="1"/>
        <w:jc w:val="both"/>
      </w:pPr>
      <w:r>
        <w:t>pp.</w:t>
      </w:r>
      <w:r>
        <w:rPr>
          <w:spacing w:val="-1"/>
        </w:rPr>
        <w:t xml:space="preserve"> </w:t>
      </w:r>
      <w:r>
        <w:t>1-25.</w:t>
      </w:r>
    </w:p>
    <w:p w14:paraId="7682CDEC" w14:textId="77777777" w:rsidR="00365F0A" w:rsidRDefault="00000000">
      <w:pPr>
        <w:pStyle w:val="ListParagraph"/>
        <w:numPr>
          <w:ilvl w:val="0"/>
          <w:numId w:val="1"/>
        </w:numPr>
        <w:tabs>
          <w:tab w:val="left" w:pos="295"/>
        </w:tabs>
        <w:spacing w:before="175"/>
        <w:ind w:left="294" w:hanging="195"/>
        <w:jc w:val="both"/>
        <w:rPr>
          <w:sz w:val="24"/>
          <w:szCs w:val="24"/>
        </w:rPr>
      </w:pP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जायसवाल</w:t>
      </w:r>
      <w:r>
        <w:rPr>
          <w:w w:val="95"/>
          <w:position w:val="2"/>
          <w:sz w:val="24"/>
          <w:szCs w:val="24"/>
        </w:rPr>
        <w:t>,</w:t>
      </w:r>
      <w:r>
        <w:rPr>
          <w:spacing w:val="17"/>
          <w:w w:val="95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w w:val="95"/>
          <w:sz w:val="24"/>
          <w:szCs w:val="24"/>
        </w:rPr>
        <w:t>ु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बीरा</w:t>
      </w:r>
      <w:r>
        <w:rPr>
          <w:w w:val="95"/>
          <w:position w:val="2"/>
          <w:sz w:val="24"/>
          <w:szCs w:val="24"/>
        </w:rPr>
        <w:t>.</w:t>
      </w:r>
      <w:r>
        <w:rPr>
          <w:spacing w:val="72"/>
          <w:position w:val="2"/>
          <w:sz w:val="24"/>
          <w:szCs w:val="24"/>
        </w:rPr>
        <w:t xml:space="preserve"> </w:t>
      </w:r>
      <w:r>
        <w:rPr>
          <w:w w:val="95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२००४</w:t>
      </w:r>
      <w:r>
        <w:rPr>
          <w:w w:val="95"/>
          <w:position w:val="2"/>
          <w:sz w:val="24"/>
          <w:szCs w:val="24"/>
        </w:rPr>
        <w:t>),</w:t>
      </w:r>
      <w:r>
        <w:rPr>
          <w:spacing w:val="70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वणर</w:t>
      </w:r>
      <w:r>
        <w:rPr>
          <w:i/>
          <w:iCs/>
          <w:w w:val="95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14"/>
          <w:w w:val="95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जाि</w:t>
      </w:r>
      <w:r>
        <w:rPr>
          <w:rFonts w:ascii="Nirmala UI" w:eastAsia="Nirmala UI" w:hAnsi="Nirmala UI" w:cs="Nirmala UI"/>
          <w:spacing w:val="47"/>
          <w:w w:val="95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तव्यवस्था</w:t>
      </w:r>
      <w:r>
        <w:rPr>
          <w:i/>
          <w:iCs/>
          <w:w w:val="95"/>
          <w:position w:val="2"/>
          <w:sz w:val="24"/>
          <w:szCs w:val="24"/>
        </w:rPr>
        <w:t>:</w:t>
      </w:r>
      <w:r>
        <w:rPr>
          <w:i/>
          <w:iCs/>
          <w:spacing w:val="6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उद्भव</w:t>
      </w:r>
      <w:r>
        <w:rPr>
          <w:i/>
          <w:iCs/>
          <w:w w:val="95"/>
          <w:position w:val="2"/>
          <w:sz w:val="24"/>
          <w:szCs w:val="24"/>
        </w:rPr>
        <w:t>,</w:t>
      </w:r>
      <w:r>
        <w:rPr>
          <w:i/>
          <w:iCs/>
          <w:spacing w:val="71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प्रकायर्</w:t>
      </w:r>
      <w:r>
        <w:rPr>
          <w:rFonts w:ascii="Nirmala UI" w:eastAsia="Nirmala UI" w:hAnsi="Nirmala UI" w:cs="Nirmala UI"/>
          <w:spacing w:val="47"/>
          <w:w w:val="95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और</w:t>
      </w:r>
      <w:r>
        <w:rPr>
          <w:rFonts w:ascii="Nirmala UI" w:eastAsia="Nirmala UI" w:hAnsi="Nirmala UI" w:cs="Nirmala UI"/>
          <w:spacing w:val="68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रूपाांतरण</w:t>
      </w:r>
      <w:r>
        <w:rPr>
          <w:rFonts w:ascii="Nirmala UI" w:eastAsia="Nirmala UI" w:hAnsi="Nirmala UI" w:cs="Nirmala UI"/>
          <w:spacing w:val="66"/>
          <w:position w:val="2"/>
          <w:sz w:val="24"/>
          <w:szCs w:val="24"/>
        </w:rPr>
        <w:t xml:space="preserve"> </w:t>
      </w:r>
      <w:r>
        <w:rPr>
          <w:w w:val="95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अन</w:t>
      </w:r>
      <w:r>
        <w:rPr>
          <w:rFonts w:ascii="Nirmala UI" w:eastAsia="Nirmala UI" w:hAnsi="Nirmala UI" w:cs="Nirmala UI"/>
          <w:w w:val="95"/>
          <w:sz w:val="24"/>
          <w:szCs w:val="24"/>
        </w:rPr>
        <w:t>ु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वादक</w:t>
      </w:r>
      <w:r>
        <w:rPr>
          <w:w w:val="95"/>
          <w:position w:val="2"/>
          <w:sz w:val="24"/>
          <w:szCs w:val="24"/>
        </w:rPr>
        <w:t>:</w:t>
      </w:r>
    </w:p>
    <w:p w14:paraId="1322CBED" w14:textId="77777777" w:rsidR="00365F0A" w:rsidRDefault="00000000">
      <w:pPr>
        <w:pStyle w:val="BodyText"/>
        <w:spacing w:before="267"/>
        <w:jc w:val="both"/>
        <w:rPr>
          <w:rFonts w:ascii="Nirmala UI" w:eastAsia="Nirmala UI" w:hAnsi="Nirmala UI" w:cs="Nirmala UI"/>
        </w:rPr>
      </w:pPr>
      <w:r>
        <w:rPr>
          <w:rFonts w:ascii="Nirmala UI" w:eastAsia="Nirmala UI" w:hAnsi="Nirmala UI" w:cs="Nirmala UI"/>
          <w:w w:val="115"/>
        </w:rPr>
        <w:t>ििदत्य</w:t>
      </w:r>
      <w:r>
        <w:rPr>
          <w:rFonts w:ascii="Nirmala UI" w:eastAsia="Nirmala UI" w:hAnsi="Nirmala UI" w:cs="Nirmala UI"/>
          <w:spacing w:val="-13"/>
          <w:w w:val="115"/>
        </w:rPr>
        <w:t xml:space="preserve"> </w:t>
      </w:r>
      <w:r>
        <w:rPr>
          <w:rFonts w:ascii="Nirmala UI" w:eastAsia="Nirmala UI" w:hAnsi="Nirmala UI" w:cs="Nirmala UI"/>
          <w:w w:val="115"/>
        </w:rPr>
        <w:t>नारायण</w:t>
      </w:r>
    </w:p>
    <w:p w14:paraId="38F5F9DF" w14:textId="77777777" w:rsidR="00365F0A" w:rsidRDefault="00000000">
      <w:pPr>
        <w:pStyle w:val="BodyText"/>
        <w:spacing w:before="285"/>
        <w:jc w:val="both"/>
      </w:pPr>
      <w:r>
        <w:rPr>
          <w:rFonts w:ascii="Nirmala UI" w:eastAsia="Nirmala UI" w:hAnsi="Nirmala UI" w:cs="Nirmala UI"/>
          <w:w w:val="104"/>
        </w:rPr>
        <w:t>ि सां</w:t>
      </w:r>
      <w:r>
        <w:rPr>
          <w:rFonts w:ascii="Nirmala UI" w:eastAsia="Nirmala UI" w:hAnsi="Nirmala UI" w:cs="Nirmala UI"/>
          <w:spacing w:val="-1"/>
          <w:w w:val="104"/>
        </w:rPr>
        <w:t>ह</w:t>
      </w:r>
      <w:r>
        <w:rPr>
          <w:w w:val="99"/>
        </w:rPr>
        <w:t>).</w:t>
      </w:r>
      <w:r>
        <w:rPr>
          <w:spacing w:val="-1"/>
          <w:w w:val="99"/>
        </w:rPr>
        <w:t xml:space="preserve"> </w:t>
      </w:r>
      <w:r>
        <w:rPr>
          <w:rFonts w:ascii="Nirmala UI" w:eastAsia="Nirmala UI" w:hAnsi="Nirmala UI" w:cs="Nirmala UI"/>
          <w:w w:val="104"/>
        </w:rPr>
        <w:t>नई</w:t>
      </w:r>
      <w:r>
        <w:rPr>
          <w:rFonts w:ascii="Nirmala UI" w:eastAsia="Nirmala UI" w:hAnsi="Nirmala UI" w:cs="Nirmala UI"/>
          <w:spacing w:val="-6"/>
        </w:rPr>
        <w:t xml:space="preserve"> </w:t>
      </w:r>
      <w:r>
        <w:rPr>
          <w:rFonts w:ascii="Nirmala UI" w:eastAsia="Nirmala UI" w:hAnsi="Nirmala UI" w:cs="Nirmala UI"/>
          <w:w w:val="131"/>
        </w:rPr>
        <w:t xml:space="preserve">ि </w:t>
      </w:r>
      <w:r>
        <w:rPr>
          <w:rFonts w:ascii="Nirmala UI" w:eastAsia="Nirmala UI" w:hAnsi="Nirmala UI" w:cs="Nirmala UI"/>
          <w:spacing w:val="-2"/>
          <w:w w:val="131"/>
        </w:rPr>
        <w:t>द</w:t>
      </w:r>
      <w:r>
        <w:rPr>
          <w:rFonts w:ascii="Nirmala UI" w:eastAsia="Nirmala UI" w:hAnsi="Nirmala UI" w:cs="Nirmala UI"/>
          <w:w w:val="80"/>
        </w:rPr>
        <w:t>ल</w:t>
      </w:r>
      <w:r>
        <w:rPr>
          <w:rFonts w:ascii="Nirmala UI" w:eastAsia="Nirmala UI" w:hAnsi="Nirmala UI" w:cs="Nirmala UI"/>
          <w:spacing w:val="-2"/>
          <w:w w:val="80"/>
        </w:rPr>
        <w:t>्</w:t>
      </w:r>
      <w:r>
        <w:rPr>
          <w:rFonts w:ascii="Nirmala UI" w:eastAsia="Nirmala UI" w:hAnsi="Nirmala UI" w:cs="Nirmala UI"/>
          <w:spacing w:val="-1"/>
          <w:w w:val="101"/>
        </w:rPr>
        <w:t>ली</w:t>
      </w:r>
      <w:r>
        <w:t xml:space="preserve">: </w:t>
      </w:r>
      <w:r>
        <w:rPr>
          <w:rFonts w:ascii="Nirmala UI" w:eastAsia="Nirmala UI" w:hAnsi="Nirmala UI" w:cs="Nirmala UI"/>
          <w:spacing w:val="-1"/>
          <w:w w:val="64"/>
        </w:rPr>
        <w:t>ग्रांथ</w:t>
      </w:r>
      <w:r>
        <w:rPr>
          <w:rFonts w:ascii="Nirmala UI" w:eastAsia="Nirmala UI" w:hAnsi="Nirmala UI" w:cs="Nirmala UI"/>
          <w:spacing w:val="1"/>
          <w:w w:val="64"/>
        </w:rPr>
        <w:t>थ</w:t>
      </w:r>
      <w:r>
        <w:rPr>
          <w:rFonts w:ascii="Nirmala UI" w:eastAsia="Nirmala UI" w:hAnsi="Nirmala UI" w:cs="Nirmala UI"/>
          <w:spacing w:val="-1"/>
          <w:w w:val="87"/>
        </w:rPr>
        <w:t>शल्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1"/>
          <w:w w:val="99"/>
        </w:rPr>
        <w:t>ी</w:t>
      </w:r>
      <w:r>
        <w:t xml:space="preserve">. 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97"/>
          <w:w w:val="73"/>
        </w:rPr>
        <w:t>ष्</w:t>
      </w:r>
      <w:r>
        <w:rPr>
          <w:rFonts w:ascii="Nirmala UI" w:eastAsia="Nirmala UI" w:hAnsi="Nirmala UI" w:cs="Nirmala UI"/>
          <w:position w:val="-2"/>
        </w:rPr>
        <w:t>ृ</w:t>
      </w:r>
      <w:r>
        <w:rPr>
          <w:rFonts w:ascii="Nirmala UI" w:eastAsia="Nirmala UI" w:hAnsi="Nirmala UI" w:cs="Nirmala UI"/>
          <w:spacing w:val="30"/>
          <w:position w:val="-2"/>
        </w:rPr>
        <w:t xml:space="preserve"> </w:t>
      </w:r>
      <w:r>
        <w:rPr>
          <w:rFonts w:ascii="Nirmala UI" w:eastAsia="Nirmala UI" w:hAnsi="Nirmala UI" w:cs="Nirmala UI"/>
          <w:w w:val="92"/>
        </w:rPr>
        <w:t>ठ</w:t>
      </w:r>
      <w:r>
        <w:rPr>
          <w:rFonts w:ascii="Nirmala UI" w:eastAsia="Nirmala UI" w:hAnsi="Nirmala UI" w:cs="Nirmala UI"/>
          <w:spacing w:val="-1"/>
          <w:w w:val="113"/>
        </w:rPr>
        <w:t>१</w:t>
      </w:r>
      <w:r>
        <w:rPr>
          <w:rFonts w:ascii="Nirmala UI" w:eastAsia="Nirmala UI" w:hAnsi="Nirmala UI" w:cs="Nirmala UI"/>
          <w:spacing w:val="-1"/>
          <w:w w:val="85"/>
        </w:rPr>
        <w:t>५</w:t>
      </w:r>
      <w:r>
        <w:rPr>
          <w:spacing w:val="-1"/>
          <w:w w:val="99"/>
        </w:rPr>
        <w:t>-</w:t>
      </w:r>
      <w:r>
        <w:rPr>
          <w:rFonts w:ascii="Nirmala UI" w:eastAsia="Nirmala UI" w:hAnsi="Nirmala UI" w:cs="Nirmala UI"/>
          <w:spacing w:val="-1"/>
          <w:w w:val="93"/>
        </w:rPr>
        <w:t>४३</w:t>
      </w:r>
      <w:r>
        <w:t>.</w:t>
      </w:r>
    </w:p>
    <w:p w14:paraId="4F7FB162" w14:textId="77777777" w:rsidR="00365F0A" w:rsidRDefault="00000000">
      <w:pPr>
        <w:pStyle w:val="ListParagraph"/>
        <w:numPr>
          <w:ilvl w:val="0"/>
          <w:numId w:val="1"/>
        </w:numPr>
        <w:tabs>
          <w:tab w:val="left" w:pos="269"/>
        </w:tabs>
        <w:spacing w:before="216" w:line="360" w:lineRule="auto"/>
        <w:ind w:right="126" w:firstLine="0"/>
        <w:rPr>
          <w:sz w:val="24"/>
        </w:rPr>
      </w:pPr>
      <w:r>
        <w:rPr>
          <w:sz w:val="24"/>
        </w:rPr>
        <w:t>Singh,</w:t>
      </w:r>
      <w:r>
        <w:rPr>
          <w:spacing w:val="22"/>
          <w:sz w:val="24"/>
        </w:rPr>
        <w:t xml:space="preserve"> </w:t>
      </w:r>
      <w:r>
        <w:rPr>
          <w:sz w:val="24"/>
        </w:rPr>
        <w:t>Upinder.</w:t>
      </w:r>
      <w:r>
        <w:rPr>
          <w:spacing w:val="21"/>
          <w:sz w:val="24"/>
        </w:rPr>
        <w:t xml:space="preserve"> </w:t>
      </w:r>
      <w:r>
        <w:rPr>
          <w:sz w:val="24"/>
        </w:rPr>
        <w:t>(2014).</w:t>
      </w:r>
      <w:r>
        <w:rPr>
          <w:spacing w:val="22"/>
          <w:sz w:val="24"/>
        </w:rPr>
        <w:t xml:space="preserve"> </w:t>
      </w:r>
      <w:r>
        <w:rPr>
          <w:sz w:val="24"/>
        </w:rPr>
        <w:t>“Varna</w:t>
      </w:r>
      <w:r>
        <w:rPr>
          <w:spacing w:val="20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Jati</w:t>
      </w:r>
      <w:r>
        <w:rPr>
          <w:spacing w:val="22"/>
          <w:sz w:val="24"/>
        </w:rPr>
        <w:t xml:space="preserve"> </w:t>
      </w:r>
      <w:r>
        <w:rPr>
          <w:sz w:val="24"/>
        </w:rPr>
        <w:t>in</w:t>
      </w:r>
      <w:r>
        <w:rPr>
          <w:spacing w:val="22"/>
          <w:sz w:val="24"/>
        </w:rPr>
        <w:t xml:space="preserve"> </w:t>
      </w:r>
      <w:r>
        <w:rPr>
          <w:sz w:val="24"/>
        </w:rPr>
        <w:t>Ancient</w:t>
      </w:r>
      <w:r>
        <w:rPr>
          <w:spacing w:val="22"/>
          <w:sz w:val="24"/>
        </w:rPr>
        <w:t xml:space="preserve"> </w:t>
      </w:r>
      <w:r>
        <w:rPr>
          <w:sz w:val="24"/>
        </w:rPr>
        <w:t>India”</w:t>
      </w:r>
      <w:r>
        <w:rPr>
          <w:spacing w:val="20"/>
          <w:sz w:val="24"/>
        </w:rPr>
        <w:t xml:space="preserve"> </w:t>
      </w:r>
      <w:r>
        <w:rPr>
          <w:sz w:val="24"/>
        </w:rPr>
        <w:t>in</w:t>
      </w:r>
      <w:r>
        <w:rPr>
          <w:spacing w:val="23"/>
          <w:sz w:val="24"/>
        </w:rPr>
        <w:t xml:space="preserve"> </w:t>
      </w:r>
      <w:r>
        <w:rPr>
          <w:sz w:val="24"/>
        </w:rPr>
        <w:t>Veluthat,</w:t>
      </w:r>
      <w:r>
        <w:rPr>
          <w:spacing w:val="22"/>
          <w:sz w:val="24"/>
        </w:rPr>
        <w:t xml:space="preserve"> </w:t>
      </w:r>
      <w:r>
        <w:rPr>
          <w:sz w:val="24"/>
        </w:rPr>
        <w:t>Keshvan</w:t>
      </w:r>
      <w:r>
        <w:rPr>
          <w:spacing w:val="21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D</w:t>
      </w:r>
      <w:r>
        <w:rPr>
          <w:spacing w:val="21"/>
          <w:sz w:val="24"/>
        </w:rPr>
        <w:t xml:space="preserve"> </w:t>
      </w:r>
      <w:r>
        <w:rPr>
          <w:sz w:val="24"/>
        </w:rPr>
        <w:t>R</w:t>
      </w:r>
      <w:r>
        <w:rPr>
          <w:spacing w:val="-57"/>
          <w:sz w:val="24"/>
        </w:rPr>
        <w:t xml:space="preserve"> </w:t>
      </w:r>
      <w:r>
        <w:rPr>
          <w:sz w:val="24"/>
        </w:rPr>
        <w:t>Davis,</w:t>
      </w:r>
    </w:p>
    <w:p w14:paraId="70C4E07A" w14:textId="77777777" w:rsidR="00365F0A" w:rsidRDefault="00000000">
      <w:pPr>
        <w:spacing w:before="1"/>
        <w:ind w:left="100"/>
        <w:rPr>
          <w:sz w:val="24"/>
        </w:rPr>
      </w:pPr>
      <w:r>
        <w:rPr>
          <w:sz w:val="24"/>
        </w:rPr>
        <w:t>EDS.,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Irreverent History: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Essays for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 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Narayanan</w:t>
      </w:r>
      <w:r>
        <w:rPr>
          <w:sz w:val="24"/>
        </w:rPr>
        <w:t>. Delhi:</w:t>
      </w:r>
      <w:r>
        <w:rPr>
          <w:spacing w:val="-1"/>
          <w:sz w:val="24"/>
        </w:rPr>
        <w:t xml:space="preserve"> </w:t>
      </w:r>
      <w:r>
        <w:rPr>
          <w:sz w:val="24"/>
        </w:rPr>
        <w:t>Primus, pp.</w:t>
      </w:r>
      <w:r>
        <w:rPr>
          <w:spacing w:val="-1"/>
          <w:sz w:val="24"/>
        </w:rPr>
        <w:t xml:space="preserve"> </w:t>
      </w:r>
      <w:r>
        <w:rPr>
          <w:sz w:val="24"/>
        </w:rPr>
        <w:t>205-214.</w:t>
      </w:r>
    </w:p>
    <w:p w14:paraId="4BE4AD64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9" w:line="360" w:lineRule="auto"/>
        <w:ind w:right="421" w:firstLine="0"/>
        <w:rPr>
          <w:sz w:val="24"/>
        </w:rPr>
      </w:pPr>
      <w:r>
        <w:rPr>
          <w:sz w:val="24"/>
        </w:rPr>
        <w:t xml:space="preserve">Singh, Yogender. (1977). “Sociology of Social Stratification”, in Yogender Singh, </w:t>
      </w:r>
      <w:r>
        <w:rPr>
          <w:i/>
          <w:sz w:val="24"/>
        </w:rPr>
        <w:t>Social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Stratification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 Change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India</w:t>
      </w:r>
      <w:r>
        <w:rPr>
          <w:sz w:val="24"/>
        </w:rPr>
        <w:t>. Delhi: Manohar. pp.1-90</w:t>
      </w:r>
    </w:p>
    <w:p w14:paraId="1EDCC5F3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ind w:left="244" w:hanging="145"/>
        <w:rPr>
          <w:sz w:val="24"/>
        </w:rPr>
      </w:pPr>
      <w:r>
        <w:rPr>
          <w:sz w:val="24"/>
        </w:rPr>
        <w:t>Documentary</w:t>
      </w:r>
      <w:r>
        <w:rPr>
          <w:spacing w:val="-1"/>
          <w:sz w:val="24"/>
        </w:rPr>
        <w:t xml:space="preserve"> </w:t>
      </w:r>
      <w:r>
        <w:rPr>
          <w:sz w:val="24"/>
        </w:rPr>
        <w:t>film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Stalin,</w:t>
      </w:r>
      <w:r>
        <w:rPr>
          <w:spacing w:val="-2"/>
          <w:sz w:val="24"/>
        </w:rPr>
        <w:t xml:space="preserve"> </w:t>
      </w:r>
      <w:r>
        <w:rPr>
          <w:sz w:val="24"/>
        </w:rPr>
        <w:t>“India</w:t>
      </w:r>
      <w:r>
        <w:rPr>
          <w:spacing w:val="-1"/>
          <w:sz w:val="24"/>
        </w:rPr>
        <w:t xml:space="preserve"> </w:t>
      </w:r>
      <w:r>
        <w:rPr>
          <w:sz w:val="24"/>
        </w:rPr>
        <w:t>Untouched”.</w:t>
      </w:r>
    </w:p>
    <w:p w14:paraId="16A2AEFB" w14:textId="77777777" w:rsidR="00365F0A" w:rsidRDefault="00000000">
      <w:pPr>
        <w:pStyle w:val="BodyText"/>
        <w:spacing w:before="137" w:line="360" w:lineRule="auto"/>
        <w:ind w:right="120"/>
        <w:jc w:val="both"/>
        <w:rPr>
          <w:b/>
        </w:rPr>
      </w:pPr>
      <w:r>
        <w:rPr>
          <w:b/>
        </w:rPr>
        <w:t>Unit-2</w:t>
      </w:r>
      <w:r>
        <w:t>: In their efforts to govern Colonial power tried to map the social relations and social</w:t>
      </w:r>
      <w:r>
        <w:rPr>
          <w:spacing w:val="1"/>
        </w:rPr>
        <w:t xml:space="preserve"> </w:t>
      </w:r>
      <w:r>
        <w:t>systems in India. Furthermore, relying on understanding of their own society, often they used</w:t>
      </w:r>
      <w:r>
        <w:rPr>
          <w:spacing w:val="1"/>
        </w:rPr>
        <w:t xml:space="preserve"> </w:t>
      </w:r>
      <w:r>
        <w:t>categories which were alien to the region. This colonial knowledge needs to be unpacked.</w:t>
      </w:r>
      <w:r>
        <w:rPr>
          <w:spacing w:val="1"/>
        </w:rPr>
        <w:t xml:space="preserve"> </w:t>
      </w:r>
      <w:r>
        <w:rPr>
          <w:b/>
        </w:rPr>
        <w:t>(Teaching</w:t>
      </w:r>
      <w:r>
        <w:rPr>
          <w:b/>
          <w:spacing w:val="-1"/>
        </w:rPr>
        <w:t xml:space="preserve"> </w:t>
      </w:r>
      <w:r>
        <w:rPr>
          <w:b/>
        </w:rPr>
        <w:t>Time: 3 weeks Approx.)</w:t>
      </w:r>
    </w:p>
    <w:p w14:paraId="7A1F9365" w14:textId="77777777" w:rsidR="00365F0A" w:rsidRDefault="00000000">
      <w:pPr>
        <w:pStyle w:val="ListParagraph"/>
        <w:numPr>
          <w:ilvl w:val="0"/>
          <w:numId w:val="1"/>
        </w:numPr>
        <w:tabs>
          <w:tab w:val="left" w:pos="259"/>
        </w:tabs>
        <w:ind w:left="258" w:hanging="159"/>
        <w:jc w:val="both"/>
        <w:rPr>
          <w:sz w:val="24"/>
        </w:rPr>
      </w:pPr>
      <w:r>
        <w:rPr>
          <w:sz w:val="24"/>
        </w:rPr>
        <w:t>Metcalf,</w:t>
      </w:r>
      <w:r>
        <w:rPr>
          <w:spacing w:val="15"/>
          <w:sz w:val="24"/>
        </w:rPr>
        <w:t xml:space="preserve"> </w:t>
      </w:r>
      <w:r>
        <w:rPr>
          <w:sz w:val="24"/>
        </w:rPr>
        <w:t>Thomas.</w:t>
      </w:r>
      <w:r>
        <w:rPr>
          <w:spacing w:val="14"/>
          <w:sz w:val="24"/>
        </w:rPr>
        <w:t xml:space="preserve"> </w:t>
      </w:r>
      <w:r>
        <w:rPr>
          <w:sz w:val="24"/>
        </w:rPr>
        <w:t>(2005).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Ideology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Raj</w:t>
      </w:r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Cambridge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Vol.-</w:t>
      </w:r>
    </w:p>
    <w:p w14:paraId="28667D15" w14:textId="77777777" w:rsidR="00365F0A" w:rsidRDefault="00000000">
      <w:pPr>
        <w:pStyle w:val="BodyText"/>
        <w:spacing w:before="140"/>
        <w:jc w:val="both"/>
      </w:pPr>
      <w:r>
        <w:t>III.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Cambridge:</w:t>
      </w:r>
      <w:r>
        <w:rPr>
          <w:spacing w:val="-1"/>
        </w:rPr>
        <w:t xml:space="preserve"> </w:t>
      </w:r>
      <w:r>
        <w:t>Cambridge</w:t>
      </w:r>
      <w:r>
        <w:rPr>
          <w:spacing w:val="-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pp.66-112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113-159.</w:t>
      </w:r>
    </w:p>
    <w:p w14:paraId="7ED95DF9" w14:textId="77777777" w:rsidR="00365F0A" w:rsidRDefault="00000000">
      <w:pPr>
        <w:pStyle w:val="ListParagraph"/>
        <w:numPr>
          <w:ilvl w:val="0"/>
          <w:numId w:val="1"/>
        </w:numPr>
        <w:tabs>
          <w:tab w:val="left" w:pos="288"/>
        </w:tabs>
        <w:spacing w:before="176"/>
        <w:ind w:left="287" w:hanging="188"/>
        <w:rPr>
          <w:sz w:val="24"/>
          <w:szCs w:val="24"/>
        </w:rPr>
      </w:pPr>
      <w:r>
        <w:rPr>
          <w:rFonts w:ascii="Nirmala UI" w:eastAsia="Nirmala UI" w:hAnsi="Nirmala UI" w:cs="Nirmala UI"/>
          <w:w w:val="86"/>
          <w:sz w:val="24"/>
          <w:szCs w:val="24"/>
        </w:rPr>
        <w:t>नांद</w:t>
      </w:r>
      <w:r>
        <w:rPr>
          <w:rFonts w:ascii="Nirmala UI" w:eastAsia="Nirmala UI" w:hAnsi="Nirmala UI" w:cs="Nirmala UI"/>
          <w:spacing w:val="-1"/>
          <w:w w:val="86"/>
          <w:sz w:val="24"/>
          <w:szCs w:val="24"/>
        </w:rPr>
        <w:t>ी</w:t>
      </w:r>
      <w:r>
        <w:rPr>
          <w:sz w:val="24"/>
          <w:szCs w:val="24"/>
        </w:rPr>
        <w:t xml:space="preserve">, </w:t>
      </w:r>
      <w:r>
        <w:rPr>
          <w:spacing w:val="-17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39"/>
          <w:sz w:val="24"/>
          <w:szCs w:val="24"/>
        </w:rPr>
        <w:t>ििश</w:t>
      </w:r>
      <w:r>
        <w:rPr>
          <w:rFonts w:ascii="Nirmala UI" w:eastAsia="Nirmala UI" w:hAnsi="Nirmala UI" w:cs="Nirmala UI"/>
          <w:spacing w:val="-1"/>
          <w:w w:val="139"/>
          <w:sz w:val="24"/>
          <w:szCs w:val="24"/>
        </w:rPr>
        <w:t>स</w:t>
      </w:r>
      <w:r>
        <w:rPr>
          <w:sz w:val="24"/>
          <w:szCs w:val="24"/>
        </w:rPr>
        <w:t xml:space="preserve">. 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२०१९</w:t>
      </w:r>
      <w:r>
        <w:rPr>
          <w:spacing w:val="-1"/>
          <w:w w:val="99"/>
          <w:sz w:val="24"/>
          <w:szCs w:val="24"/>
        </w:rPr>
        <w:t>)</w:t>
      </w:r>
      <w:r>
        <w:rPr>
          <w:w w:val="99"/>
          <w:sz w:val="24"/>
          <w:szCs w:val="24"/>
        </w:rPr>
        <w:t xml:space="preserve">. </w:t>
      </w:r>
      <w:r>
        <w:rPr>
          <w:spacing w:val="-17"/>
          <w:w w:val="9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34"/>
          <w:sz w:val="24"/>
          <w:szCs w:val="24"/>
        </w:rPr>
        <w:t xml:space="preserve">ि </w:t>
      </w:r>
      <w:r>
        <w:rPr>
          <w:rFonts w:ascii="Nirmala UI" w:eastAsia="Nirmala UI" w:hAnsi="Nirmala UI" w:cs="Nirmala UI"/>
          <w:spacing w:val="-1"/>
          <w:w w:val="134"/>
          <w:sz w:val="24"/>
          <w:szCs w:val="24"/>
        </w:rPr>
        <w:t>ज</w:t>
      </w:r>
      <w:r>
        <w:rPr>
          <w:rFonts w:ascii="Nirmala UI" w:eastAsia="Nirmala UI" w:hAnsi="Nirmala UI" w:cs="Nirmala UI"/>
          <w:spacing w:val="-1"/>
          <w:w w:val="104"/>
          <w:sz w:val="24"/>
          <w:szCs w:val="24"/>
        </w:rPr>
        <w:t>ग</w:t>
      </w:r>
      <w:r>
        <w:rPr>
          <w:rFonts w:ascii="Nirmala UI" w:eastAsia="Nirmala UI" w:hAnsi="Nirmala UI" w:cs="Nirmala UI"/>
          <w:w w:val="104"/>
          <w:sz w:val="24"/>
          <w:szCs w:val="24"/>
        </w:rPr>
        <w:t>र</w:t>
      </w:r>
      <w:r>
        <w:rPr>
          <w:rFonts w:ascii="Nirmala UI" w:eastAsia="Nirmala UI" w:hAnsi="Nirmala UI" w:cs="Nirmala UI"/>
          <w:sz w:val="24"/>
          <w:szCs w:val="24"/>
        </w:rPr>
        <w:t xml:space="preserve">ी </w:t>
      </w:r>
      <w:r>
        <w:rPr>
          <w:rFonts w:ascii="Nirmala UI" w:eastAsia="Nirmala UI" w:hAnsi="Nirmala UI" w:cs="Nirmala UI"/>
          <w:spacing w:val="-2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2"/>
          <w:w w:val="9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103"/>
          <w:w w:val="59"/>
          <w:sz w:val="24"/>
          <w:szCs w:val="24"/>
        </w:rPr>
        <w:t>श</w:t>
      </w:r>
      <w:r>
        <w:rPr>
          <w:rFonts w:ascii="Nirmala UI" w:eastAsia="Nirmala UI" w:hAnsi="Nirmala UI" w:cs="Nirmala UI"/>
          <w:w w:val="59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w w:val="111"/>
          <w:sz w:val="24"/>
          <w:szCs w:val="24"/>
        </w:rPr>
        <w:t>न</w:t>
      </w:r>
      <w:r>
        <w:rPr>
          <w:i/>
          <w:iCs/>
          <w:w w:val="99"/>
          <w:sz w:val="24"/>
          <w:szCs w:val="24"/>
        </w:rPr>
        <w:t xml:space="preserve">: </w:t>
      </w:r>
      <w:r>
        <w:rPr>
          <w:i/>
          <w:iCs/>
          <w:spacing w:val="-18"/>
          <w:w w:val="9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81"/>
          <w:sz w:val="24"/>
          <w:szCs w:val="24"/>
        </w:rPr>
        <w:t>उ</w:t>
      </w:r>
      <w:r>
        <w:rPr>
          <w:rFonts w:ascii="Nirmala UI" w:eastAsia="Nirmala UI" w:hAnsi="Nirmala UI" w:cs="Nirmala UI"/>
          <w:w w:val="93"/>
          <w:sz w:val="24"/>
          <w:szCs w:val="24"/>
        </w:rPr>
        <w:t>पपनवेशवाद</w:t>
      </w:r>
      <w:r>
        <w:rPr>
          <w:rFonts w:ascii="Nirmala UI" w:eastAsia="Nirmala UI" w:hAnsi="Nirmala UI" w:cs="Nirmala UI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0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56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w w:val="90"/>
          <w:sz w:val="24"/>
          <w:szCs w:val="24"/>
        </w:rPr>
        <w:t>े</w:t>
      </w:r>
      <w:r>
        <w:rPr>
          <w:rFonts w:ascii="Nirmala UI" w:eastAsia="Nirmala UI" w:hAnsi="Nirmala UI" w:cs="Nirmala UI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2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04"/>
          <w:sz w:val="24"/>
          <w:szCs w:val="24"/>
        </w:rPr>
        <w:t>सा</w:t>
      </w:r>
      <w:r>
        <w:rPr>
          <w:rFonts w:ascii="Nirmala UI" w:eastAsia="Nirmala UI" w:hAnsi="Nirmala UI" w:cs="Nirmala UI"/>
          <w:spacing w:val="-3"/>
          <w:w w:val="104"/>
          <w:sz w:val="24"/>
          <w:szCs w:val="24"/>
        </w:rPr>
        <w:t>य</w:t>
      </w:r>
      <w:r>
        <w:rPr>
          <w:rFonts w:ascii="Nirmala UI" w:eastAsia="Nirmala UI" w:hAnsi="Nirmala UI" w:cs="Nirmala UI"/>
          <w:sz w:val="24"/>
          <w:szCs w:val="24"/>
        </w:rPr>
        <w:t xml:space="preserve">े </w:t>
      </w:r>
      <w:r>
        <w:rPr>
          <w:rFonts w:ascii="Nirmala UI" w:eastAsia="Nirmala UI" w:hAnsi="Nirmala UI" w:cs="Nirmala UI"/>
          <w:spacing w:val="-26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5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4"/>
          <w:sz w:val="24"/>
          <w:szCs w:val="24"/>
        </w:rPr>
        <w:t>े</w:t>
      </w:r>
      <w:r>
        <w:rPr>
          <w:rFonts w:ascii="Nirmala UI" w:eastAsia="Nirmala UI" w:hAnsi="Nirmala UI" w:cs="Nirmala UI"/>
          <w:sz w:val="24"/>
          <w:szCs w:val="24"/>
        </w:rPr>
        <w:t xml:space="preserve">ं </w:t>
      </w:r>
      <w:r>
        <w:rPr>
          <w:rFonts w:ascii="Nirmala UI" w:eastAsia="Nirmala UI" w:hAnsi="Nirmala UI" w:cs="Nirmala UI"/>
          <w:spacing w:val="-25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403"/>
          <w:sz w:val="24"/>
          <w:szCs w:val="24"/>
        </w:rPr>
        <w:t>ि</w:t>
      </w:r>
      <w:r>
        <w:rPr>
          <w:rFonts w:ascii="Nirmala UI" w:eastAsia="Nirmala UI" w:hAnsi="Nirmala UI" w:cs="Nirmala UI"/>
          <w:w w:val="71"/>
          <w:sz w:val="24"/>
          <w:szCs w:val="24"/>
        </w:rPr>
        <w:t>त्</w:t>
      </w:r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म</w:t>
      </w:r>
      <w:r>
        <w:rPr>
          <w:i/>
          <w:iCs/>
          <w:spacing w:val="-1"/>
          <w:w w:val="99"/>
          <w:sz w:val="24"/>
          <w:szCs w:val="24"/>
        </w:rPr>
        <w:t>-</w:t>
      </w:r>
      <w:r>
        <w:rPr>
          <w:rFonts w:ascii="Nirmala UI" w:eastAsia="Nirmala UI" w:hAnsi="Nirmala UI" w:cs="Nirmala UI"/>
          <w:spacing w:val="-1"/>
          <w:w w:val="103"/>
          <w:sz w:val="24"/>
          <w:szCs w:val="24"/>
        </w:rPr>
        <w:t>छ</w:t>
      </w:r>
      <w:r>
        <w:rPr>
          <w:rFonts w:ascii="Nirmala UI" w:eastAsia="Nirmala UI" w:hAnsi="Nirmala UI" w:cs="Nirmala UI"/>
          <w:w w:val="103"/>
          <w:sz w:val="24"/>
          <w:szCs w:val="24"/>
        </w:rPr>
        <w:t>य</w:t>
      </w:r>
      <w:r>
        <w:rPr>
          <w:rFonts w:ascii="Nirmala UI" w:eastAsia="Nirmala UI" w:hAnsi="Nirmala UI" w:cs="Nirmala UI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28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6"/>
          <w:sz w:val="24"/>
          <w:szCs w:val="24"/>
        </w:rPr>
        <w:t>और</w:t>
      </w:r>
      <w:r>
        <w:rPr>
          <w:rFonts w:ascii="Nirmala UI" w:eastAsia="Nirmala UI" w:hAnsi="Nirmala UI" w:cs="Nirmala UI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28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25"/>
          <w:sz w:val="24"/>
          <w:szCs w:val="24"/>
        </w:rPr>
        <w:t>ित्मोद</w:t>
      </w:r>
      <w:r>
        <w:rPr>
          <w:rFonts w:ascii="Nirmala UI" w:eastAsia="Nirmala UI" w:hAnsi="Nirmala UI" w:cs="Nirmala UI"/>
          <w:spacing w:val="-1"/>
          <w:w w:val="125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11"/>
          <w:sz w:val="24"/>
          <w:szCs w:val="24"/>
        </w:rPr>
        <w:t>ध</w:t>
      </w:r>
      <w:r>
        <w:rPr>
          <w:rFonts w:ascii="Nirmala UI" w:eastAsia="Nirmala UI" w:hAnsi="Nirmala UI" w:cs="Nirmala UI"/>
          <w:w w:val="97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97"/>
          <w:sz w:val="24"/>
          <w:szCs w:val="24"/>
        </w:rPr>
        <w:t>र</w:t>
      </w:r>
      <w:r>
        <w:rPr>
          <w:sz w:val="24"/>
          <w:szCs w:val="24"/>
        </w:rPr>
        <w:t>.</w:t>
      </w:r>
    </w:p>
    <w:p w14:paraId="73F7275E" w14:textId="77777777" w:rsidR="00365F0A" w:rsidRDefault="00365F0A">
      <w:pPr>
        <w:pStyle w:val="BodyText"/>
        <w:spacing w:before="9"/>
        <w:ind w:left="0"/>
        <w:rPr>
          <w:sz w:val="12"/>
        </w:rPr>
      </w:pPr>
    </w:p>
    <w:p w14:paraId="6BAE428C" w14:textId="77777777" w:rsidR="00365F0A" w:rsidRDefault="00000000">
      <w:pPr>
        <w:pStyle w:val="BodyText"/>
        <w:spacing w:before="139"/>
      </w:pPr>
      <w:r>
        <w:rPr>
          <w:spacing w:val="-1"/>
          <w:w w:val="99"/>
        </w:rPr>
        <w:t>(</w:t>
      </w:r>
      <w:r>
        <w:rPr>
          <w:rFonts w:ascii="Nirmala UI" w:eastAsia="Nirmala UI" w:hAnsi="Nirmala UI" w:cs="Nirmala UI"/>
          <w:spacing w:val="-1"/>
          <w:w w:val="95"/>
        </w:rPr>
        <w:t>अ</w:t>
      </w:r>
      <w:r>
        <w:rPr>
          <w:rFonts w:ascii="Nirmala UI" w:eastAsia="Nirmala UI" w:hAnsi="Nirmala UI" w:cs="Nirmala UI"/>
          <w:spacing w:val="-2"/>
          <w:w w:val="111"/>
        </w:rPr>
        <w:t>न</w:t>
      </w:r>
      <w:r>
        <w:rPr>
          <w:rFonts w:ascii="Nirmala UI" w:eastAsia="Nirmala UI" w:hAnsi="Nirmala UI" w:cs="Nirmala UI"/>
          <w:spacing w:val="2"/>
          <w:position w:val="-1"/>
        </w:rPr>
        <w:t>ु</w:t>
      </w:r>
      <w:r>
        <w:rPr>
          <w:rFonts w:ascii="Nirmala UI" w:eastAsia="Nirmala UI" w:hAnsi="Nirmala UI" w:cs="Nirmala UI"/>
          <w:w w:val="101"/>
        </w:rPr>
        <w:t>व</w:t>
      </w:r>
      <w:r>
        <w:rPr>
          <w:rFonts w:ascii="Nirmala UI" w:eastAsia="Nirmala UI" w:hAnsi="Nirmala UI" w:cs="Nirmala UI"/>
          <w:spacing w:val="-1"/>
        </w:rPr>
        <w:t>ा</w:t>
      </w:r>
      <w:r>
        <w:rPr>
          <w:rFonts w:ascii="Nirmala UI" w:eastAsia="Nirmala UI" w:hAnsi="Nirmala UI" w:cs="Nirmala UI"/>
          <w:spacing w:val="-2"/>
          <w:w w:val="92"/>
        </w:rPr>
        <w:t>द</w:t>
      </w:r>
      <w:r>
        <w:rPr>
          <w:rFonts w:ascii="Nirmala UI" w:eastAsia="Nirmala UI" w:hAnsi="Nirmala UI" w:cs="Nirmala UI"/>
          <w:spacing w:val="-1"/>
          <w:w w:val="90"/>
        </w:rPr>
        <w:t>क</w:t>
      </w:r>
      <w:r>
        <w:t xml:space="preserve">: </w:t>
      </w:r>
      <w:r>
        <w:rPr>
          <w:rFonts w:ascii="Nirmala UI" w:eastAsia="Nirmala UI" w:hAnsi="Nirmala UI" w:cs="Nirmala UI"/>
          <w:spacing w:val="-1"/>
          <w:w w:val="101"/>
        </w:rPr>
        <w:t>अभ</w:t>
      </w:r>
      <w:r>
        <w:rPr>
          <w:rFonts w:ascii="Nirmala UI" w:eastAsia="Nirmala UI" w:hAnsi="Nirmala UI" w:cs="Nirmala UI"/>
          <w:w w:val="101"/>
        </w:rPr>
        <w:t>य</w:t>
      </w:r>
      <w:r>
        <w:rPr>
          <w:rFonts w:ascii="Nirmala UI" w:eastAsia="Nirmala UI" w:hAnsi="Nirmala UI" w:cs="Nirmala UI"/>
          <w:spacing w:val="-6"/>
        </w:rPr>
        <w:t xml:space="preserve"> </w:t>
      </w:r>
      <w:r>
        <w:rPr>
          <w:rFonts w:ascii="Nirmala UI" w:eastAsia="Nirmala UI" w:hAnsi="Nirmala UI" w:cs="Nirmala UI"/>
          <w:spacing w:val="-54"/>
          <w:w w:val="90"/>
        </w:rPr>
        <w:t>क</w:t>
      </w:r>
      <w:r>
        <w:rPr>
          <w:rFonts w:ascii="Nirmala UI" w:eastAsia="Nirmala UI" w:hAnsi="Nirmala UI" w:cs="Nirmala UI"/>
          <w:position w:val="-1"/>
        </w:rPr>
        <w:t>ु</w:t>
      </w:r>
      <w:r>
        <w:rPr>
          <w:rFonts w:ascii="Nirmala UI" w:eastAsia="Nirmala UI" w:hAnsi="Nirmala UI" w:cs="Nirmala UI"/>
          <w:spacing w:val="-13"/>
          <w:position w:val="-1"/>
        </w:rPr>
        <w:t xml:space="preserve"> </w:t>
      </w:r>
      <w:r>
        <w:rPr>
          <w:rFonts w:ascii="Nirmala UI" w:eastAsia="Nirmala UI" w:hAnsi="Nirmala UI" w:cs="Nirmala UI"/>
          <w:spacing w:val="-1"/>
          <w:w w:val="108"/>
        </w:rPr>
        <w:t>म</w:t>
      </w:r>
      <w:r>
        <w:rPr>
          <w:rFonts w:ascii="Nirmala UI" w:eastAsia="Nirmala UI" w:hAnsi="Nirmala UI" w:cs="Nirmala UI"/>
          <w:spacing w:val="-1"/>
        </w:rPr>
        <w:t>ा</w:t>
      </w:r>
      <w:r>
        <w:rPr>
          <w:rFonts w:ascii="Nirmala UI" w:eastAsia="Nirmala UI" w:hAnsi="Nirmala UI" w:cs="Nirmala UI"/>
          <w:w w:val="95"/>
        </w:rPr>
        <w:t>र</w:t>
      </w:r>
      <w:r>
        <w:rPr>
          <w:rFonts w:ascii="Nirmala UI" w:eastAsia="Nirmala UI" w:hAnsi="Nirmala UI" w:cs="Nirmala UI"/>
          <w:spacing w:val="-3"/>
        </w:rPr>
        <w:t xml:space="preserve"> </w:t>
      </w:r>
      <w:r>
        <w:rPr>
          <w:rFonts w:ascii="Nirmala UI" w:eastAsia="Nirmala UI" w:hAnsi="Nirmala UI" w:cs="Nirmala UI"/>
          <w:spacing w:val="1"/>
          <w:w w:val="92"/>
        </w:rPr>
        <w:t>द</w:t>
      </w:r>
      <w:r>
        <w:rPr>
          <w:rFonts w:ascii="Nirmala UI" w:eastAsia="Nirmala UI" w:hAnsi="Nirmala UI" w:cs="Nirmala UI"/>
          <w:w w:val="96"/>
        </w:rPr>
        <w:t>ब</w:t>
      </w:r>
      <w:r>
        <w:rPr>
          <w:rFonts w:ascii="Nirmala UI" w:eastAsia="Nirmala UI" w:hAnsi="Nirmala UI" w:cs="Nirmala UI"/>
        </w:rPr>
        <w:t>े</w:t>
      </w:r>
      <w:r>
        <w:t>).</w:t>
      </w:r>
      <w:r>
        <w:rPr>
          <w:spacing w:val="-1"/>
        </w:rPr>
        <w:t xml:space="preserve"> </w:t>
      </w:r>
      <w:r>
        <w:rPr>
          <w:rFonts w:ascii="Nirmala UI" w:eastAsia="Nirmala UI" w:hAnsi="Nirmala UI" w:cs="Nirmala UI"/>
          <w:w w:val="104"/>
        </w:rPr>
        <w:t>नई</w:t>
      </w:r>
      <w:r>
        <w:rPr>
          <w:rFonts w:ascii="Nirmala UI" w:eastAsia="Nirmala UI" w:hAnsi="Nirmala UI" w:cs="Nirmala UI"/>
          <w:spacing w:val="-6"/>
        </w:rPr>
        <w:t xml:space="preserve"> </w:t>
      </w:r>
      <w:r>
        <w:rPr>
          <w:rFonts w:ascii="Nirmala UI" w:eastAsia="Nirmala UI" w:hAnsi="Nirmala UI" w:cs="Nirmala UI"/>
          <w:w w:val="131"/>
        </w:rPr>
        <w:t xml:space="preserve">ि </w:t>
      </w:r>
      <w:r>
        <w:rPr>
          <w:rFonts w:ascii="Nirmala UI" w:eastAsia="Nirmala UI" w:hAnsi="Nirmala UI" w:cs="Nirmala UI"/>
          <w:spacing w:val="-2"/>
          <w:w w:val="131"/>
        </w:rPr>
        <w:t>द</w:t>
      </w:r>
      <w:r>
        <w:rPr>
          <w:rFonts w:ascii="Nirmala UI" w:eastAsia="Nirmala UI" w:hAnsi="Nirmala UI" w:cs="Nirmala UI"/>
          <w:w w:val="80"/>
        </w:rPr>
        <w:t>ल</w:t>
      </w:r>
      <w:r>
        <w:rPr>
          <w:rFonts w:ascii="Nirmala UI" w:eastAsia="Nirmala UI" w:hAnsi="Nirmala UI" w:cs="Nirmala UI"/>
          <w:spacing w:val="-2"/>
          <w:w w:val="80"/>
        </w:rPr>
        <w:t>्</w:t>
      </w:r>
      <w:r>
        <w:rPr>
          <w:rFonts w:ascii="Nirmala UI" w:eastAsia="Nirmala UI" w:hAnsi="Nirmala UI" w:cs="Nirmala UI"/>
          <w:spacing w:val="-1"/>
          <w:w w:val="101"/>
        </w:rPr>
        <w:t>ली</w:t>
      </w:r>
      <w:r>
        <w:t xml:space="preserve">: </w:t>
      </w:r>
      <w:r>
        <w:rPr>
          <w:rFonts w:ascii="Nirmala UI" w:eastAsia="Nirmala UI" w:hAnsi="Nirmala UI" w:cs="Nirmala UI"/>
          <w:w w:val="103"/>
        </w:rPr>
        <w:t>वाणी</w:t>
      </w:r>
      <w:r>
        <w:rPr>
          <w:rFonts w:ascii="Nirmala UI" w:eastAsia="Nirmala UI" w:hAnsi="Nirmala UI" w:cs="Nirmala UI"/>
          <w:spacing w:val="-7"/>
        </w:rPr>
        <w:t xml:space="preserve"> </w:t>
      </w:r>
      <w:r>
        <w:rPr>
          <w:rFonts w:ascii="Nirmala UI" w:eastAsia="Nirmala UI" w:hAnsi="Nirmala UI" w:cs="Nirmala UI"/>
          <w:w w:val="70"/>
        </w:rPr>
        <w:t>प्र</w:t>
      </w:r>
      <w:r>
        <w:rPr>
          <w:rFonts w:ascii="Nirmala UI" w:eastAsia="Nirmala UI" w:hAnsi="Nirmala UI" w:cs="Nirmala UI"/>
          <w:spacing w:val="1"/>
          <w:w w:val="70"/>
        </w:rPr>
        <w:t>क</w:t>
      </w:r>
      <w:r>
        <w:rPr>
          <w:rFonts w:ascii="Nirmala UI" w:eastAsia="Nirmala UI" w:hAnsi="Nirmala UI" w:cs="Nirmala UI"/>
          <w:w w:val="101"/>
        </w:rPr>
        <w:t>ाशन</w:t>
      </w:r>
      <w:r>
        <w:t xml:space="preserve">. 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97"/>
          <w:w w:val="73"/>
        </w:rPr>
        <w:t>ष्</w:t>
      </w:r>
      <w:r>
        <w:rPr>
          <w:rFonts w:ascii="Nirmala UI" w:eastAsia="Nirmala UI" w:hAnsi="Nirmala UI" w:cs="Nirmala UI"/>
          <w:position w:val="-2"/>
        </w:rPr>
        <w:t>ृ</w:t>
      </w:r>
      <w:r>
        <w:rPr>
          <w:rFonts w:ascii="Nirmala UI" w:eastAsia="Nirmala UI" w:hAnsi="Nirmala UI" w:cs="Nirmala UI"/>
          <w:spacing w:val="30"/>
          <w:position w:val="-2"/>
        </w:rPr>
        <w:t xml:space="preserve"> </w:t>
      </w:r>
      <w:r>
        <w:rPr>
          <w:rFonts w:ascii="Nirmala UI" w:eastAsia="Nirmala UI" w:hAnsi="Nirmala UI" w:cs="Nirmala UI"/>
          <w:w w:val="92"/>
        </w:rPr>
        <w:t>ठ</w:t>
      </w:r>
      <w:r>
        <w:t xml:space="preserve">, </w:t>
      </w:r>
      <w:r>
        <w:rPr>
          <w:rFonts w:ascii="Nirmala UI" w:eastAsia="Nirmala UI" w:hAnsi="Nirmala UI" w:cs="Nirmala UI"/>
          <w:spacing w:val="-1"/>
          <w:w w:val="88"/>
        </w:rPr>
        <w:t>९५</w:t>
      </w:r>
      <w:r>
        <w:rPr>
          <w:spacing w:val="-1"/>
          <w:w w:val="99"/>
        </w:rPr>
        <w:t>-</w:t>
      </w:r>
      <w:r>
        <w:rPr>
          <w:rFonts w:ascii="Nirmala UI" w:eastAsia="Nirmala UI" w:hAnsi="Nirmala UI" w:cs="Nirmala UI"/>
          <w:spacing w:val="-1"/>
          <w:w w:val="92"/>
        </w:rPr>
        <w:t>१५६</w:t>
      </w:r>
      <w:r>
        <w:t>.</w:t>
      </w:r>
    </w:p>
    <w:p w14:paraId="173BE960" w14:textId="77777777" w:rsidR="00365F0A" w:rsidRDefault="00365F0A">
      <w:pPr>
        <w:pStyle w:val="BodyText"/>
        <w:spacing w:before="11"/>
        <w:ind w:left="0"/>
        <w:rPr>
          <w:sz w:val="10"/>
        </w:rPr>
      </w:pPr>
    </w:p>
    <w:p w14:paraId="7074CCBB" w14:textId="77777777" w:rsidR="00365F0A" w:rsidRDefault="00000000">
      <w:pPr>
        <w:pStyle w:val="ListParagraph"/>
        <w:numPr>
          <w:ilvl w:val="0"/>
          <w:numId w:val="1"/>
        </w:numPr>
        <w:tabs>
          <w:tab w:val="left" w:pos="310"/>
        </w:tabs>
        <w:spacing w:before="90" w:line="360" w:lineRule="auto"/>
        <w:ind w:right="121" w:firstLine="0"/>
        <w:rPr>
          <w:sz w:val="24"/>
        </w:rPr>
      </w:pPr>
      <w:r>
        <w:rPr>
          <w:sz w:val="24"/>
        </w:rPr>
        <w:t>Singh,</w:t>
      </w:r>
      <w:r>
        <w:rPr>
          <w:spacing w:val="4"/>
          <w:sz w:val="24"/>
        </w:rPr>
        <w:t xml:space="preserve"> </w:t>
      </w:r>
      <w:r>
        <w:rPr>
          <w:sz w:val="24"/>
        </w:rPr>
        <w:t>Chetan.</w:t>
      </w:r>
      <w:r>
        <w:rPr>
          <w:spacing w:val="3"/>
          <w:sz w:val="24"/>
        </w:rPr>
        <w:t xml:space="preserve"> </w:t>
      </w:r>
      <w:r>
        <w:rPr>
          <w:sz w:val="24"/>
        </w:rPr>
        <w:t>(1988),</w:t>
      </w:r>
      <w:r>
        <w:rPr>
          <w:spacing w:val="2"/>
          <w:sz w:val="24"/>
        </w:rPr>
        <w:t xml:space="preserve"> </w:t>
      </w:r>
      <w:r>
        <w:rPr>
          <w:sz w:val="24"/>
        </w:rPr>
        <w:t>Conformity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Conflict:</w:t>
      </w:r>
      <w:r>
        <w:rPr>
          <w:spacing w:val="4"/>
          <w:sz w:val="24"/>
        </w:rPr>
        <w:t xml:space="preserve"> </w:t>
      </w:r>
      <w:r>
        <w:rPr>
          <w:sz w:val="24"/>
        </w:rPr>
        <w:t>Tribes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‘agrarian</w:t>
      </w:r>
      <w:r>
        <w:rPr>
          <w:spacing w:val="3"/>
          <w:sz w:val="24"/>
        </w:rPr>
        <w:t xml:space="preserve"> </w:t>
      </w:r>
      <w:r>
        <w:rPr>
          <w:sz w:val="24"/>
        </w:rPr>
        <w:t>system’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Mughal</w:t>
      </w:r>
    </w:p>
    <w:p w14:paraId="4BDF1F5D" w14:textId="77777777" w:rsidR="00365F0A" w:rsidRDefault="00000000">
      <w:pPr>
        <w:ind w:left="100"/>
        <w:rPr>
          <w:sz w:val="24"/>
        </w:rPr>
      </w:pPr>
      <w:r>
        <w:rPr>
          <w:sz w:val="24"/>
        </w:rPr>
        <w:t xml:space="preserve">India. </w:t>
      </w:r>
      <w:r>
        <w:rPr>
          <w:i/>
          <w:sz w:val="24"/>
        </w:rPr>
        <w:t>Indian Economic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 Social History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Review</w:t>
      </w:r>
      <w:r>
        <w:rPr>
          <w:sz w:val="24"/>
        </w:rPr>
        <w:t>, Vol. 23,</w:t>
      </w:r>
      <w:r>
        <w:rPr>
          <w:spacing w:val="-1"/>
          <w:sz w:val="24"/>
        </w:rPr>
        <w:t xml:space="preserve"> </w:t>
      </w:r>
      <w:r>
        <w:rPr>
          <w:sz w:val="24"/>
        </w:rPr>
        <w:t>No.2, pp. 319-340.</w:t>
      </w:r>
    </w:p>
    <w:p w14:paraId="49C30F52" w14:textId="77777777" w:rsidR="00365F0A" w:rsidRDefault="00365F0A">
      <w:pPr>
        <w:rPr>
          <w:sz w:val="24"/>
        </w:rPr>
        <w:sectPr w:rsidR="00365F0A">
          <w:pgSz w:w="11910" w:h="16840"/>
          <w:pgMar w:top="1360" w:right="1320" w:bottom="280" w:left="1340" w:header="720" w:footer="720" w:gutter="0"/>
          <w:cols w:space="720"/>
        </w:sectPr>
      </w:pPr>
    </w:p>
    <w:p w14:paraId="5B2FA324" w14:textId="77777777" w:rsidR="00365F0A" w:rsidRDefault="00000000">
      <w:pPr>
        <w:pStyle w:val="ListParagraph"/>
        <w:numPr>
          <w:ilvl w:val="0"/>
          <w:numId w:val="1"/>
        </w:numPr>
        <w:tabs>
          <w:tab w:val="left" w:pos="365"/>
        </w:tabs>
        <w:spacing w:before="60"/>
        <w:ind w:left="364" w:hanging="265"/>
        <w:rPr>
          <w:i/>
          <w:sz w:val="24"/>
        </w:rPr>
      </w:pPr>
      <w:r>
        <w:rPr>
          <w:sz w:val="24"/>
        </w:rPr>
        <w:lastRenderedPageBreak/>
        <w:t>Xaxa,</w:t>
      </w:r>
      <w:r>
        <w:rPr>
          <w:spacing w:val="62"/>
          <w:sz w:val="24"/>
        </w:rPr>
        <w:t xml:space="preserve"> </w:t>
      </w:r>
      <w:r>
        <w:rPr>
          <w:sz w:val="24"/>
        </w:rPr>
        <w:t>V.   (2014).</w:t>
      </w:r>
      <w:r>
        <w:rPr>
          <w:spacing w:val="119"/>
          <w:sz w:val="24"/>
        </w:rPr>
        <w:t xml:space="preserve"> </w:t>
      </w:r>
      <w:r>
        <w:rPr>
          <w:sz w:val="24"/>
        </w:rPr>
        <w:t>Sociology</w:t>
      </w:r>
      <w:r>
        <w:rPr>
          <w:spacing w:val="118"/>
          <w:sz w:val="24"/>
        </w:rPr>
        <w:t xml:space="preserve"> </w:t>
      </w:r>
      <w:r>
        <w:rPr>
          <w:sz w:val="24"/>
        </w:rPr>
        <w:t>of</w:t>
      </w:r>
      <w:r>
        <w:rPr>
          <w:spacing w:val="119"/>
          <w:sz w:val="24"/>
        </w:rPr>
        <w:t xml:space="preserve"> </w:t>
      </w:r>
      <w:r>
        <w:rPr>
          <w:sz w:val="24"/>
        </w:rPr>
        <w:t>Tribes,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in  </w:t>
      </w:r>
      <w:r>
        <w:rPr>
          <w:spacing w:val="2"/>
          <w:sz w:val="24"/>
        </w:rPr>
        <w:t xml:space="preserve"> </w:t>
      </w:r>
      <w:r>
        <w:rPr>
          <w:sz w:val="24"/>
        </w:rPr>
        <w:t>Y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Singh,  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Sociology:</w:t>
      </w:r>
      <w:r>
        <w:rPr>
          <w:i/>
          <w:spacing w:val="118"/>
          <w:sz w:val="24"/>
        </w:rPr>
        <w:t xml:space="preserve"> </w:t>
      </w:r>
      <w:r>
        <w:rPr>
          <w:i/>
          <w:sz w:val="24"/>
        </w:rPr>
        <w:t>Identity,</w:t>
      </w:r>
    </w:p>
    <w:p w14:paraId="4D927A90" w14:textId="77777777" w:rsidR="00365F0A" w:rsidRDefault="00000000">
      <w:pPr>
        <w:spacing w:before="138"/>
        <w:ind w:left="100"/>
        <w:rPr>
          <w:i/>
          <w:sz w:val="24"/>
        </w:rPr>
      </w:pPr>
      <w:r>
        <w:rPr>
          <w:i/>
          <w:sz w:val="24"/>
        </w:rPr>
        <w:t>Communication</w:t>
      </w:r>
    </w:p>
    <w:p w14:paraId="0774C207" w14:textId="77777777" w:rsidR="00365F0A" w:rsidRDefault="00000000">
      <w:pPr>
        <w:pStyle w:val="BodyText"/>
        <w:spacing w:before="139"/>
      </w:pPr>
      <w:r>
        <w:rPr>
          <w:i/>
        </w:rPr>
        <w:t>and</w:t>
      </w:r>
      <w:r>
        <w:rPr>
          <w:i/>
          <w:spacing w:val="-1"/>
        </w:rPr>
        <w:t xml:space="preserve"> </w:t>
      </w:r>
      <w:r>
        <w:rPr>
          <w:i/>
        </w:rPr>
        <w:t>Culture</w:t>
      </w:r>
      <w:r>
        <w:t>.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Oxford University</w:t>
      </w:r>
      <w:r>
        <w:rPr>
          <w:spacing w:val="-1"/>
        </w:rPr>
        <w:t xml:space="preserve"> </w:t>
      </w:r>
      <w:r>
        <w:t>Press.</w:t>
      </w:r>
      <w:r>
        <w:rPr>
          <w:spacing w:val="-1"/>
        </w:rPr>
        <w:t xml:space="preserve"> </w:t>
      </w:r>
      <w:r>
        <w:t>pp.</w:t>
      </w:r>
      <w:r>
        <w:rPr>
          <w:spacing w:val="-1"/>
        </w:rPr>
        <w:t xml:space="preserve"> </w:t>
      </w:r>
      <w:r>
        <w:t>53-105.</w:t>
      </w:r>
    </w:p>
    <w:p w14:paraId="2544469C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76"/>
        <w:ind w:left="244" w:hanging="145"/>
        <w:rPr>
          <w:sz w:val="24"/>
          <w:szCs w:val="24"/>
        </w:rPr>
      </w:pPr>
      <w:r>
        <w:rPr>
          <w:rFonts w:ascii="Nirmala UI" w:eastAsia="Nirmala UI" w:hAnsi="Nirmala UI" w:cs="Nirmala UI"/>
          <w:w w:val="95"/>
          <w:sz w:val="24"/>
          <w:szCs w:val="24"/>
        </w:rPr>
        <w:t>र</w:t>
      </w:r>
      <w:r>
        <w:rPr>
          <w:rFonts w:ascii="Nirmala UI" w:eastAsia="Nirmala UI" w:hAnsi="Nirmala UI" w:cs="Nirmala UI"/>
          <w:spacing w:val="-1"/>
          <w:w w:val="46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मण</w:t>
      </w:r>
      <w:r>
        <w:rPr>
          <w:rFonts w:ascii="Nirmala UI" w:eastAsia="Nirmala UI" w:hAnsi="Nirmala UI" w:cs="Nirmala UI"/>
          <w:spacing w:val="-1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r>
        <w:rPr>
          <w:rFonts w:ascii="Nirmala UI" w:eastAsia="Nirmala UI" w:hAnsi="Nirmala UI" w:cs="Nirmala UI"/>
          <w:w w:val="111"/>
          <w:sz w:val="24"/>
          <w:szCs w:val="24"/>
        </w:rPr>
        <w:t>ग</w:t>
      </w:r>
      <w:r>
        <w:rPr>
          <w:rFonts w:ascii="Nirmala UI" w:eastAsia="Nirmala UI" w:hAnsi="Nirmala UI" w:cs="Nirmala UI"/>
          <w:position w:val="-1"/>
          <w:sz w:val="24"/>
          <w:szCs w:val="24"/>
        </w:rPr>
        <w:t>ु</w:t>
      </w:r>
      <w:r>
        <w:rPr>
          <w:rFonts w:ascii="Nirmala UI" w:eastAsia="Nirmala UI" w:hAnsi="Nirmala UI" w:cs="Nirmala UI"/>
          <w:w w:val="73"/>
          <w:sz w:val="24"/>
          <w:szCs w:val="24"/>
        </w:rPr>
        <w:t>प</w:t>
      </w:r>
      <w:r>
        <w:rPr>
          <w:rFonts w:ascii="Nirmala UI" w:eastAsia="Nirmala UI" w:hAnsi="Nirmala UI" w:cs="Nirmala UI"/>
          <w:spacing w:val="-1"/>
          <w:w w:val="73"/>
          <w:sz w:val="24"/>
          <w:szCs w:val="24"/>
        </w:rPr>
        <w:t>्</w:t>
      </w:r>
      <w:r>
        <w:rPr>
          <w:rFonts w:ascii="Nirmala UI" w:eastAsia="Nirmala UI" w:hAnsi="Nirmala UI" w:cs="Nirmala UI"/>
          <w:spacing w:val="1"/>
          <w:w w:val="108"/>
          <w:sz w:val="24"/>
          <w:szCs w:val="24"/>
        </w:rPr>
        <w:t>त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87"/>
          <w:sz w:val="24"/>
          <w:szCs w:val="24"/>
        </w:rPr>
        <w:t>सांपा</w:t>
      </w:r>
      <w:r>
        <w:rPr>
          <w:rFonts w:ascii="Nirmala UI" w:eastAsia="Nirmala UI" w:hAnsi="Nirmala UI" w:cs="Nirmala UI"/>
          <w:spacing w:val="-2"/>
          <w:w w:val="87"/>
          <w:sz w:val="24"/>
          <w:szCs w:val="24"/>
        </w:rPr>
        <w:t>द</w:t>
      </w:r>
      <w:r>
        <w:rPr>
          <w:rFonts w:ascii="Nirmala UI" w:eastAsia="Nirmala UI" w:hAnsi="Nirmala UI" w:cs="Nirmala UI"/>
          <w:spacing w:val="3"/>
          <w:w w:val="90"/>
          <w:sz w:val="24"/>
          <w:szCs w:val="24"/>
        </w:rPr>
        <w:t>क</w:t>
      </w:r>
      <w:r>
        <w:rPr>
          <w:spacing w:val="1"/>
          <w:w w:val="99"/>
          <w:sz w:val="24"/>
          <w:szCs w:val="24"/>
        </w:rPr>
        <w:t>)</w:t>
      </w:r>
      <w:r>
        <w:rPr>
          <w:w w:val="99"/>
          <w:sz w:val="24"/>
          <w:szCs w:val="24"/>
        </w:rPr>
        <w:t xml:space="preserve">, </w:t>
      </w:r>
      <w:r>
        <w:rPr>
          <w:spacing w:val="-1"/>
          <w:w w:val="99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96"/>
          <w:sz w:val="24"/>
          <w:szCs w:val="24"/>
        </w:rPr>
        <w:t>२००८</w:t>
      </w:r>
      <w:r>
        <w:rPr>
          <w:w w:val="99"/>
          <w:sz w:val="24"/>
          <w:szCs w:val="24"/>
        </w:rPr>
        <w:t>).</w:t>
      </w:r>
      <w:r>
        <w:rPr>
          <w:spacing w:val="-1"/>
          <w:w w:val="9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6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1"/>
          <w:w w:val="26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2"/>
          <w:w w:val="92"/>
          <w:sz w:val="24"/>
          <w:szCs w:val="24"/>
        </w:rPr>
        <w:t>द</w:t>
      </w:r>
      <w:r>
        <w:rPr>
          <w:rFonts w:ascii="Nirmala UI" w:eastAsia="Nirmala UI" w:hAnsi="Nirmala UI" w:cs="Nirmala UI"/>
          <w:w w:val="97"/>
          <w:sz w:val="24"/>
          <w:szCs w:val="24"/>
        </w:rPr>
        <w:t>वासी</w:t>
      </w:r>
      <w:r>
        <w:rPr>
          <w:rFonts w:ascii="Nirmala UI" w:eastAsia="Nirmala UI" w:hAnsi="Nirmala UI" w:cs="Nirmala UI"/>
          <w:spacing w:val="-1"/>
          <w:w w:val="97"/>
          <w:sz w:val="24"/>
          <w:szCs w:val="24"/>
        </w:rPr>
        <w:t>क</w:t>
      </w:r>
      <w:r>
        <w:rPr>
          <w:rFonts w:ascii="Nirmala UI" w:eastAsia="Nirmala UI" w:hAnsi="Nirmala UI" w:cs="Nirmala UI"/>
          <w:w w:val="108"/>
          <w:sz w:val="24"/>
          <w:szCs w:val="24"/>
        </w:rPr>
        <w:t>ौन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02"/>
          <w:sz w:val="24"/>
          <w:szCs w:val="24"/>
        </w:rPr>
        <w:t>निई</w:t>
      </w:r>
      <w:r>
        <w:rPr>
          <w:rFonts w:ascii="Nirmala UI" w:eastAsia="Nirmala UI" w:hAnsi="Nirmala UI" w:cs="Nirmala UI"/>
          <w:spacing w:val="-1"/>
          <w:w w:val="102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</w:t>
      </w:r>
      <w:r>
        <w:rPr>
          <w:rFonts w:ascii="Nirmala UI" w:eastAsia="Nirmala UI" w:hAnsi="Nirmala UI" w:cs="Nirmala UI"/>
          <w:w w:val="101"/>
          <w:sz w:val="24"/>
          <w:szCs w:val="24"/>
        </w:rPr>
        <w:t>ी</w:t>
      </w:r>
      <w:r>
        <w:rPr>
          <w:sz w:val="24"/>
          <w:szCs w:val="24"/>
        </w:rPr>
        <w:t xml:space="preserve">: </w:t>
      </w:r>
      <w:r>
        <w:rPr>
          <w:rFonts w:ascii="Nirmala UI" w:eastAsia="Nirmala UI" w:hAnsi="Nirmala UI" w:cs="Nirmala UI"/>
          <w:w w:val="95"/>
          <w:sz w:val="24"/>
          <w:szCs w:val="24"/>
        </w:rPr>
        <w:t>र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11"/>
          <w:sz w:val="24"/>
          <w:szCs w:val="24"/>
        </w:rPr>
        <w:t>ध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42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23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73"/>
          <w:sz w:val="24"/>
          <w:szCs w:val="24"/>
        </w:rPr>
        <w:t>ष</w:t>
      </w:r>
      <w:r>
        <w:rPr>
          <w:rFonts w:ascii="Nirmala UI" w:eastAsia="Nirmala UI" w:hAnsi="Nirmala UI" w:cs="Nirmala UI"/>
          <w:spacing w:val="-1"/>
          <w:w w:val="73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ण</w:t>
      </w:r>
      <w:r>
        <w:rPr>
          <w:rFonts w:ascii="Nirmala UI" w:eastAsia="Nirmala UI" w:hAnsi="Nirmala UI" w:cs="Nirmala UI"/>
          <w:w w:val="54"/>
          <w:sz w:val="24"/>
          <w:szCs w:val="24"/>
        </w:rPr>
        <w:t>प्र</w:t>
      </w:r>
      <w:r>
        <w:rPr>
          <w:rFonts w:ascii="Nirmala UI" w:eastAsia="Nirmala UI" w:hAnsi="Nirmala UI" w:cs="Nirmala UI"/>
          <w:spacing w:val="-1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spacing w:val="2"/>
          <w:sz w:val="24"/>
          <w:szCs w:val="24"/>
        </w:rPr>
        <w:t>ा</w:t>
      </w:r>
      <w:r>
        <w:rPr>
          <w:rFonts w:ascii="Nirmala UI" w:eastAsia="Nirmala UI" w:hAnsi="Nirmala UI" w:cs="Nirmala UI"/>
          <w:w w:val="93"/>
          <w:sz w:val="24"/>
          <w:szCs w:val="24"/>
        </w:rPr>
        <w:t>श</w:t>
      </w:r>
      <w:r>
        <w:rPr>
          <w:rFonts w:ascii="Nirmala UI" w:eastAsia="Nirmala UI" w:hAnsi="Nirmala UI" w:cs="Nirmala UI"/>
          <w:spacing w:val="1"/>
          <w:w w:val="111"/>
          <w:sz w:val="24"/>
          <w:szCs w:val="24"/>
        </w:rPr>
        <w:t>न</w:t>
      </w:r>
      <w:r>
        <w:rPr>
          <w:sz w:val="24"/>
          <w:szCs w:val="24"/>
        </w:rPr>
        <w:t xml:space="preserve">, </w:t>
      </w:r>
      <w:r>
        <w:rPr>
          <w:rFonts w:ascii="Nirmala UI" w:eastAsia="Nirmala UI" w:hAnsi="Nirmala UI" w:cs="Nirmala UI"/>
          <w:w w:val="99"/>
          <w:sz w:val="24"/>
          <w:szCs w:val="24"/>
        </w:rPr>
        <w:t>प</w:t>
      </w:r>
      <w:r>
        <w:rPr>
          <w:rFonts w:ascii="Nirmala UI" w:eastAsia="Nirmala UI" w:hAnsi="Nirmala UI" w:cs="Nirmala UI"/>
          <w:spacing w:val="-97"/>
          <w:w w:val="73"/>
          <w:sz w:val="24"/>
          <w:szCs w:val="24"/>
        </w:rPr>
        <w:t>ष्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30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2"/>
          <w:sz w:val="24"/>
          <w:szCs w:val="24"/>
        </w:rPr>
        <w:t>ठ</w:t>
      </w:r>
      <w:r>
        <w:rPr>
          <w:sz w:val="24"/>
          <w:szCs w:val="24"/>
        </w:rPr>
        <w:t xml:space="preserve">, </w:t>
      </w:r>
      <w:r>
        <w:rPr>
          <w:rFonts w:ascii="Nirmala UI" w:eastAsia="Nirmala UI" w:hAnsi="Nirmala UI" w:cs="Nirmala UI"/>
          <w:spacing w:val="-1"/>
          <w:w w:val="105"/>
          <w:sz w:val="24"/>
          <w:szCs w:val="24"/>
        </w:rPr>
        <w:t>१३</w:t>
      </w:r>
      <w:r>
        <w:rPr>
          <w:spacing w:val="-1"/>
          <w:w w:val="99"/>
          <w:sz w:val="24"/>
          <w:szCs w:val="24"/>
        </w:rPr>
        <w:t>-</w:t>
      </w:r>
      <w:r>
        <w:rPr>
          <w:rFonts w:ascii="Nirmala UI" w:eastAsia="Nirmala UI" w:hAnsi="Nirmala UI" w:cs="Nirmala UI"/>
          <w:spacing w:val="-1"/>
          <w:w w:val="91"/>
          <w:sz w:val="24"/>
          <w:szCs w:val="24"/>
        </w:rPr>
        <w:t>२४</w:t>
      </w:r>
      <w:r>
        <w:rPr>
          <w:sz w:val="24"/>
          <w:szCs w:val="24"/>
        </w:rPr>
        <w:t>,</w:t>
      </w:r>
    </w:p>
    <w:p w14:paraId="47558DC3" w14:textId="77777777" w:rsidR="00365F0A" w:rsidRDefault="00000000">
      <w:pPr>
        <w:pStyle w:val="BodyText"/>
        <w:spacing w:before="256"/>
      </w:pPr>
      <w:r>
        <w:rPr>
          <w:rFonts w:ascii="Nirmala UI" w:eastAsia="Nirmala UI" w:hAnsi="Nirmala UI" w:cs="Nirmala UI"/>
        </w:rPr>
        <w:t>२५</w:t>
      </w:r>
      <w:r>
        <w:t>-</w:t>
      </w:r>
      <w:r>
        <w:rPr>
          <w:rFonts w:ascii="Nirmala UI" w:eastAsia="Nirmala UI" w:hAnsi="Nirmala UI" w:cs="Nirmala UI"/>
        </w:rPr>
        <w:t>२८एवां२९</w:t>
      </w:r>
      <w:r>
        <w:t>-</w:t>
      </w:r>
      <w:r>
        <w:rPr>
          <w:rFonts w:ascii="Nirmala UI" w:eastAsia="Nirmala UI" w:hAnsi="Nirmala UI" w:cs="Nirmala UI"/>
        </w:rPr>
        <w:t>४०</w:t>
      </w:r>
      <w:r>
        <w:t>.</w:t>
      </w:r>
    </w:p>
    <w:p w14:paraId="382C496F" w14:textId="77777777" w:rsidR="00365F0A" w:rsidRDefault="00000000">
      <w:pPr>
        <w:pStyle w:val="BodyText"/>
        <w:spacing w:before="246"/>
      </w:pPr>
      <w:r>
        <w:t>!247</w:t>
      </w:r>
    </w:p>
    <w:p w14:paraId="1609E7C4" w14:textId="77777777" w:rsidR="00365F0A" w:rsidRDefault="00000000">
      <w:pPr>
        <w:pStyle w:val="BodyText"/>
        <w:spacing w:before="139" w:line="360" w:lineRule="auto"/>
        <w:ind w:right="116"/>
      </w:pPr>
      <w:r>
        <w:rPr>
          <w:b/>
        </w:rPr>
        <w:t>Unit-3:</w:t>
      </w:r>
      <w:r>
        <w:rPr>
          <w:b/>
          <w:spacing w:val="19"/>
        </w:rPr>
        <w:t xml:space="preserve"> </w:t>
      </w:r>
      <w:r>
        <w:t>This</w:t>
      </w:r>
      <w:r>
        <w:rPr>
          <w:spacing w:val="21"/>
        </w:rPr>
        <w:t xml:space="preserve"> </w:t>
      </w:r>
      <w:r>
        <w:t>unit</w:t>
      </w:r>
      <w:r>
        <w:rPr>
          <w:spacing w:val="21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exemplify</w:t>
      </w:r>
      <w:r>
        <w:rPr>
          <w:spacing w:val="21"/>
        </w:rPr>
        <w:t xml:space="preserve"> </w:t>
      </w:r>
      <w:r>
        <w:t>how</w:t>
      </w:r>
      <w:r>
        <w:rPr>
          <w:spacing w:val="19"/>
        </w:rPr>
        <w:t xml:space="preserve"> </w:t>
      </w:r>
      <w:r>
        <w:t>gender</w:t>
      </w:r>
      <w:r>
        <w:rPr>
          <w:spacing w:val="20"/>
        </w:rPr>
        <w:t xml:space="preserve"> </w:t>
      </w:r>
      <w:r>
        <w:t>identities</w:t>
      </w:r>
      <w:r>
        <w:rPr>
          <w:spacing w:val="20"/>
        </w:rPr>
        <w:t xml:space="preserve"> </w:t>
      </w:r>
      <w:r>
        <w:t>constitute</w:t>
      </w:r>
      <w:r>
        <w:rPr>
          <w:spacing w:val="20"/>
        </w:rPr>
        <w:t xml:space="preserve"> </w:t>
      </w:r>
      <w:r>
        <w:t>one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most</w:t>
      </w:r>
      <w:r>
        <w:rPr>
          <w:spacing w:val="21"/>
        </w:rPr>
        <w:t xml:space="preserve"> </w:t>
      </w:r>
      <w:r>
        <w:t>prevalent</w:t>
      </w:r>
      <w:r>
        <w:rPr>
          <w:spacing w:val="-57"/>
        </w:rPr>
        <w:t xml:space="preserve"> </w:t>
      </w:r>
      <w:r>
        <w:t>forms</w:t>
      </w:r>
    </w:p>
    <w:p w14:paraId="150D05C6" w14:textId="77777777" w:rsidR="00365F0A" w:rsidRDefault="00000000">
      <w:pPr>
        <w:spacing w:before="1" w:line="360" w:lineRule="auto"/>
        <w:ind w:left="100" w:right="119"/>
        <w:rPr>
          <w:b/>
          <w:sz w:val="24"/>
        </w:rPr>
      </w:pPr>
      <w:r>
        <w:rPr>
          <w:sz w:val="24"/>
        </w:rPr>
        <w:t xml:space="preserve">of inequalities. These are most fervently enforced and reinforced in the household. </w:t>
      </w:r>
      <w:r>
        <w:rPr>
          <w:b/>
          <w:sz w:val="24"/>
        </w:rPr>
        <w:t>(Teaching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Time: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weeks Approx.)</w:t>
      </w:r>
    </w:p>
    <w:p w14:paraId="2FA33FEB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134" w:firstLine="0"/>
        <w:rPr>
          <w:sz w:val="24"/>
        </w:rPr>
      </w:pPr>
      <w:r>
        <w:rPr>
          <w:sz w:val="24"/>
        </w:rPr>
        <w:t>Chakravarti,</w:t>
      </w:r>
      <w:r>
        <w:rPr>
          <w:spacing w:val="-2"/>
          <w:sz w:val="24"/>
        </w:rPr>
        <w:t xml:space="preserve"> </w:t>
      </w:r>
      <w:r>
        <w:rPr>
          <w:sz w:val="24"/>
        </w:rPr>
        <w:t>Uma.</w:t>
      </w:r>
      <w:r>
        <w:rPr>
          <w:spacing w:val="-2"/>
          <w:sz w:val="24"/>
        </w:rPr>
        <w:t xml:space="preserve"> </w:t>
      </w:r>
      <w:r>
        <w:rPr>
          <w:sz w:val="24"/>
        </w:rPr>
        <w:t>(2006).</w:t>
      </w:r>
      <w:r>
        <w:rPr>
          <w:spacing w:val="-2"/>
          <w:sz w:val="24"/>
        </w:rPr>
        <w:t xml:space="preserve"> </w:t>
      </w:r>
      <w:r>
        <w:rPr>
          <w:sz w:val="24"/>
        </w:rPr>
        <w:t>“Conceptualising</w:t>
      </w:r>
      <w:r>
        <w:rPr>
          <w:spacing w:val="-2"/>
          <w:sz w:val="24"/>
        </w:rPr>
        <w:t xml:space="preserve"> </w:t>
      </w:r>
      <w:r>
        <w:rPr>
          <w:sz w:val="24"/>
        </w:rPr>
        <w:t>Brahmanical</w:t>
      </w:r>
      <w:r>
        <w:rPr>
          <w:spacing w:val="-2"/>
          <w:sz w:val="24"/>
        </w:rPr>
        <w:t xml:space="preserve"> </w:t>
      </w:r>
      <w:r>
        <w:rPr>
          <w:sz w:val="24"/>
        </w:rPr>
        <w:t>Patriarchy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Early</w:t>
      </w:r>
      <w:r>
        <w:rPr>
          <w:spacing w:val="-1"/>
          <w:sz w:val="24"/>
        </w:rPr>
        <w:t xml:space="preserve"> </w:t>
      </w:r>
      <w:r>
        <w:rPr>
          <w:sz w:val="24"/>
        </w:rPr>
        <w:t>India:</w:t>
      </w:r>
      <w:r>
        <w:rPr>
          <w:spacing w:val="-2"/>
          <w:sz w:val="24"/>
        </w:rPr>
        <w:t xml:space="preserve"> </w:t>
      </w:r>
      <w:r>
        <w:rPr>
          <w:sz w:val="24"/>
        </w:rPr>
        <w:t>Gender,</w:t>
      </w:r>
      <w:r>
        <w:rPr>
          <w:spacing w:val="-57"/>
          <w:sz w:val="24"/>
        </w:rPr>
        <w:t xml:space="preserve"> </w:t>
      </w:r>
      <w:r>
        <w:rPr>
          <w:sz w:val="24"/>
        </w:rPr>
        <w:t>Caste,</w:t>
      </w:r>
      <w:r>
        <w:rPr>
          <w:spacing w:val="3"/>
          <w:sz w:val="24"/>
        </w:rPr>
        <w:t xml:space="preserve"> </w:t>
      </w:r>
      <w:r>
        <w:rPr>
          <w:sz w:val="24"/>
        </w:rPr>
        <w:t>Class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State”,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Uma</w:t>
      </w:r>
      <w:r>
        <w:rPr>
          <w:spacing w:val="4"/>
          <w:sz w:val="24"/>
        </w:rPr>
        <w:t xml:space="preserve"> </w:t>
      </w:r>
      <w:r>
        <w:rPr>
          <w:sz w:val="24"/>
        </w:rPr>
        <w:t>Chakravarti,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Everyday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Lives,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Everyday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Histories: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Beyond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Kings and Brahmanas of Ancient India</w:t>
      </w:r>
      <w:r>
        <w:rPr>
          <w:sz w:val="24"/>
        </w:rPr>
        <w:t>. Delhi: Tulika. pp.</w:t>
      </w:r>
      <w:r>
        <w:rPr>
          <w:spacing w:val="-1"/>
          <w:sz w:val="24"/>
        </w:rPr>
        <w:t xml:space="preserve"> </w:t>
      </w:r>
      <w:r>
        <w:rPr>
          <w:sz w:val="24"/>
        </w:rPr>
        <w:t>138-55.</w:t>
      </w:r>
    </w:p>
    <w:p w14:paraId="24D7DCAF" w14:textId="77777777" w:rsidR="00365F0A" w:rsidRDefault="00365F0A">
      <w:pPr>
        <w:spacing w:line="360" w:lineRule="auto"/>
        <w:rPr>
          <w:sz w:val="24"/>
        </w:rPr>
        <w:sectPr w:rsidR="00365F0A">
          <w:pgSz w:w="11910" w:h="16840"/>
          <w:pgMar w:top="1360" w:right="1320" w:bottom="280" w:left="1340" w:header="720" w:footer="720" w:gutter="0"/>
          <w:cols w:space="720"/>
        </w:sectPr>
      </w:pPr>
    </w:p>
    <w:p w14:paraId="0839F5E7" w14:textId="77777777" w:rsidR="00365F0A" w:rsidRDefault="00000000">
      <w:pPr>
        <w:pStyle w:val="ListParagraph"/>
        <w:numPr>
          <w:ilvl w:val="0"/>
          <w:numId w:val="1"/>
        </w:numPr>
        <w:tabs>
          <w:tab w:val="left" w:pos="186"/>
        </w:tabs>
        <w:spacing w:before="38"/>
        <w:ind w:left="185" w:hanging="86"/>
        <w:rPr>
          <w:sz w:val="24"/>
          <w:szCs w:val="24"/>
        </w:rPr>
      </w:pPr>
      <w:r>
        <w:rPr>
          <w:rFonts w:ascii="Nirmala UI" w:eastAsia="Nirmala UI" w:hAnsi="Nirmala UI" w:cs="Nirmala UI"/>
          <w:spacing w:val="-4"/>
          <w:w w:val="90"/>
          <w:sz w:val="24"/>
          <w:szCs w:val="24"/>
        </w:rPr>
        <w:t>चक्रवतीर</w:t>
      </w:r>
      <w:r>
        <w:rPr>
          <w:spacing w:val="-4"/>
          <w:w w:val="90"/>
          <w:sz w:val="24"/>
          <w:szCs w:val="24"/>
        </w:rPr>
        <w:t>,</w:t>
      </w:r>
    </w:p>
    <w:p w14:paraId="329B479B" w14:textId="77777777" w:rsidR="00365F0A" w:rsidRDefault="00000000">
      <w:pPr>
        <w:pStyle w:val="BodyText"/>
        <w:tabs>
          <w:tab w:val="left" w:pos="877"/>
          <w:tab w:val="left" w:pos="1939"/>
        </w:tabs>
        <w:spacing w:before="38"/>
        <w:rPr>
          <w:rFonts w:ascii="Nirmala UI" w:eastAsia="Nirmala UI" w:hAnsi="Nirmala UI" w:cs="Nirmala UI"/>
        </w:rPr>
      </w:pPr>
      <w:r>
        <w:br w:type="column"/>
      </w:r>
      <w:r>
        <w:rPr>
          <w:rFonts w:ascii="Nirmala UI" w:eastAsia="Nirmala UI" w:hAnsi="Nirmala UI" w:cs="Nirmala UI"/>
          <w:spacing w:val="-1"/>
          <w:w w:val="81"/>
        </w:rPr>
        <w:t>उ</w:t>
      </w:r>
      <w:r>
        <w:rPr>
          <w:rFonts w:ascii="Nirmala UI" w:eastAsia="Nirmala UI" w:hAnsi="Nirmala UI" w:cs="Nirmala UI"/>
          <w:spacing w:val="-1"/>
          <w:w w:val="106"/>
        </w:rPr>
        <w:t>मा</w:t>
      </w:r>
      <w:r>
        <w:t>.</w:t>
      </w:r>
      <w:r>
        <w:tab/>
      </w:r>
      <w:r>
        <w:rPr>
          <w:spacing w:val="-1"/>
        </w:rPr>
        <w:t>(</w:t>
      </w:r>
      <w:r>
        <w:rPr>
          <w:rFonts w:ascii="Nirmala UI" w:eastAsia="Nirmala UI" w:hAnsi="Nirmala UI" w:cs="Nirmala UI"/>
          <w:spacing w:val="-1"/>
          <w:w w:val="97"/>
        </w:rPr>
        <w:t>२</w:t>
      </w:r>
      <w:r>
        <w:rPr>
          <w:rFonts w:ascii="Nirmala UI" w:eastAsia="Nirmala UI" w:hAnsi="Nirmala UI" w:cs="Nirmala UI"/>
          <w:spacing w:val="1"/>
          <w:w w:val="97"/>
        </w:rPr>
        <w:t>०</w:t>
      </w:r>
      <w:r>
        <w:rPr>
          <w:rFonts w:ascii="Nirmala UI" w:eastAsia="Nirmala UI" w:hAnsi="Nirmala UI" w:cs="Nirmala UI"/>
          <w:spacing w:val="-1"/>
          <w:w w:val="113"/>
        </w:rPr>
        <w:t>१</w:t>
      </w:r>
      <w:r>
        <w:rPr>
          <w:rFonts w:ascii="Nirmala UI" w:eastAsia="Nirmala UI" w:hAnsi="Nirmala UI" w:cs="Nirmala UI"/>
          <w:w w:val="113"/>
        </w:rPr>
        <w:t>१</w:t>
      </w:r>
      <w:r>
        <w:rPr>
          <w:w w:val="99"/>
        </w:rPr>
        <w:t>).</w:t>
      </w:r>
      <w:r>
        <w:rPr>
          <w:w w:val="99"/>
        </w:rPr>
        <w:tab/>
      </w:r>
      <w:r>
        <w:rPr>
          <w:rFonts w:ascii="Nirmala UI" w:eastAsia="Nirmala UI" w:hAnsi="Nirmala UI" w:cs="Nirmala UI"/>
          <w:spacing w:val="-1"/>
          <w:w w:val="104"/>
        </w:rPr>
        <w:t>ज</w:t>
      </w:r>
      <w:r>
        <w:rPr>
          <w:rFonts w:ascii="Nirmala UI" w:eastAsia="Nirmala UI" w:hAnsi="Nirmala UI" w:cs="Nirmala UI"/>
          <w:spacing w:val="2"/>
        </w:rPr>
        <w:t>ा</w:t>
      </w:r>
      <w:r>
        <w:rPr>
          <w:rFonts w:ascii="Nirmala UI" w:eastAsia="Nirmala UI" w:hAnsi="Nirmala UI" w:cs="Nirmala UI"/>
          <w:spacing w:val="-1"/>
          <w:w w:val="120"/>
        </w:rPr>
        <w:t>ि</w:t>
      </w:r>
      <w:r>
        <w:rPr>
          <w:rFonts w:ascii="Nirmala UI" w:eastAsia="Nirmala UI" w:hAnsi="Nirmala UI" w:cs="Nirmala UI"/>
          <w:w w:val="229"/>
        </w:rPr>
        <w:t xml:space="preserve"> </w:t>
      </w:r>
      <w:r>
        <w:rPr>
          <w:rFonts w:ascii="Nirmala UI" w:eastAsia="Nirmala UI" w:hAnsi="Nirmala UI" w:cs="Nirmala UI"/>
          <w:spacing w:val="1"/>
          <w:w w:val="108"/>
        </w:rPr>
        <w:t>त</w:t>
      </w:r>
      <w:r>
        <w:rPr>
          <w:rFonts w:ascii="Nirmala UI" w:eastAsia="Nirmala UI" w:hAnsi="Nirmala UI" w:cs="Nirmala UI"/>
          <w:spacing w:val="-1"/>
          <w:w w:val="101"/>
        </w:rPr>
        <w:t>स</w:t>
      </w:r>
      <w:r>
        <w:rPr>
          <w:rFonts w:ascii="Nirmala UI" w:eastAsia="Nirmala UI" w:hAnsi="Nirmala UI" w:cs="Nirmala UI"/>
          <w:spacing w:val="-1"/>
          <w:w w:val="108"/>
        </w:rPr>
        <w:t>म</w:t>
      </w:r>
      <w:r>
        <w:rPr>
          <w:rFonts w:ascii="Nirmala UI" w:eastAsia="Nirmala UI" w:hAnsi="Nirmala UI" w:cs="Nirmala UI"/>
          <w:spacing w:val="-1"/>
        </w:rPr>
        <w:t>ा</w:t>
      </w:r>
      <w:r>
        <w:rPr>
          <w:rFonts w:ascii="Nirmala UI" w:eastAsia="Nirmala UI" w:hAnsi="Nirmala UI" w:cs="Nirmala UI"/>
          <w:spacing w:val="-1"/>
          <w:w w:val="104"/>
        </w:rPr>
        <w:t>ज</w:t>
      </w:r>
      <w:r>
        <w:rPr>
          <w:rFonts w:ascii="Nirmala UI" w:eastAsia="Nirmala UI" w:hAnsi="Nirmala UI" w:cs="Nirmala UI"/>
          <w:spacing w:val="-8"/>
          <w:w w:val="108"/>
        </w:rPr>
        <w:t>म</w:t>
      </w:r>
      <w:r>
        <w:rPr>
          <w:rFonts w:ascii="Nirmala UI" w:eastAsia="Nirmala UI" w:hAnsi="Nirmala UI" w:cs="Nirmala UI"/>
        </w:rPr>
        <w:t>े</w:t>
      </w:r>
      <w:r>
        <w:rPr>
          <w:rFonts w:ascii="Nirmala UI" w:eastAsia="Nirmala UI" w:hAnsi="Nirmala UI" w:cs="Nirmala UI"/>
          <w:spacing w:val="7"/>
        </w:rPr>
        <w:t>ं</w:t>
      </w:r>
      <w:r>
        <w:rPr>
          <w:rFonts w:ascii="Nirmala UI" w:eastAsia="Nirmala UI" w:hAnsi="Nirmala UI" w:cs="Nirmala UI"/>
          <w:spacing w:val="-1"/>
          <w:w w:val="120"/>
        </w:rPr>
        <w:t>ि</w:t>
      </w:r>
      <w:r>
        <w:rPr>
          <w:rFonts w:ascii="Nirmala UI" w:eastAsia="Nirmala UI" w:hAnsi="Nirmala UI" w:cs="Nirmala UI"/>
          <w:spacing w:val="2"/>
          <w:w w:val="229"/>
        </w:rPr>
        <w:t xml:space="preserve"> </w:t>
      </w:r>
      <w:r>
        <w:rPr>
          <w:rFonts w:ascii="Nirmala UI" w:eastAsia="Nirmala UI" w:hAnsi="Nirmala UI" w:cs="Nirmala UI"/>
          <w:spacing w:val="-5"/>
          <w:w w:val="99"/>
        </w:rPr>
        <w:t>प</w:t>
      </w:r>
      <w:r>
        <w:rPr>
          <w:rFonts w:ascii="Nirmala UI" w:eastAsia="Nirmala UI" w:hAnsi="Nirmala UI" w:cs="Nirmala UI"/>
          <w:spacing w:val="-4"/>
          <w:w w:val="108"/>
        </w:rPr>
        <w:t>त</w:t>
      </w:r>
      <w:r>
        <w:rPr>
          <w:rFonts w:ascii="Nirmala UI" w:eastAsia="Nirmala UI" w:hAnsi="Nirmala UI" w:cs="Nirmala UI"/>
          <w:spacing w:val="-171"/>
          <w:w w:val="101"/>
        </w:rPr>
        <w:t>स</w:t>
      </w:r>
    </w:p>
    <w:p w14:paraId="0A16D0FD" w14:textId="77777777" w:rsidR="00365F0A" w:rsidRDefault="00000000">
      <w:pPr>
        <w:pStyle w:val="BodyText"/>
        <w:tabs>
          <w:tab w:val="left" w:pos="734"/>
          <w:tab w:val="left" w:pos="2820"/>
        </w:tabs>
        <w:spacing w:before="37"/>
      </w:pPr>
      <w:r>
        <w:br w:type="column"/>
      </w:r>
      <w:r>
        <w:rPr>
          <w:rFonts w:ascii="Nirmala UI" w:eastAsia="Nirmala UI" w:hAnsi="Nirmala UI" w:cs="Nirmala UI"/>
          <w:w w:val="90"/>
          <w:position w:val="2"/>
        </w:rPr>
        <w:t>त्ता</w:t>
      </w:r>
      <w:r>
        <w:rPr>
          <w:i/>
          <w:iCs/>
          <w:w w:val="90"/>
          <w:position w:val="2"/>
        </w:rPr>
        <w:t>:</w:t>
      </w:r>
      <w:r>
        <w:rPr>
          <w:i/>
          <w:iCs/>
          <w:w w:val="90"/>
          <w:position w:val="2"/>
        </w:rPr>
        <w:tab/>
      </w:r>
      <w:r>
        <w:rPr>
          <w:rFonts w:ascii="Nirmala UI" w:eastAsia="Nirmala UI" w:hAnsi="Nirmala UI" w:cs="Nirmala UI"/>
          <w:position w:val="2"/>
        </w:rPr>
        <w:t>नारीवादीनिजरयेसे</w:t>
      </w:r>
      <w:r>
        <w:rPr>
          <w:position w:val="2"/>
        </w:rPr>
        <w:t>,</w:t>
      </w:r>
      <w:r>
        <w:rPr>
          <w:position w:val="2"/>
        </w:rPr>
        <w:tab/>
        <w:t>(</w:t>
      </w:r>
      <w:r>
        <w:rPr>
          <w:rFonts w:ascii="Nirmala UI" w:eastAsia="Nirmala UI" w:hAnsi="Nirmala UI" w:cs="Nirmala UI"/>
          <w:position w:val="2"/>
        </w:rPr>
        <w:t>अन</w:t>
      </w:r>
      <w:r>
        <w:rPr>
          <w:rFonts w:ascii="Nirmala UI" w:eastAsia="Nirmala UI" w:hAnsi="Nirmala UI" w:cs="Nirmala UI"/>
        </w:rPr>
        <w:t>ु</w:t>
      </w:r>
      <w:r>
        <w:rPr>
          <w:rFonts w:ascii="Nirmala UI" w:eastAsia="Nirmala UI" w:hAnsi="Nirmala UI" w:cs="Nirmala UI"/>
          <w:position w:val="2"/>
        </w:rPr>
        <w:t>वादक</w:t>
      </w:r>
      <w:r>
        <w:rPr>
          <w:position w:val="2"/>
        </w:rPr>
        <w:t>:</w:t>
      </w:r>
    </w:p>
    <w:p w14:paraId="285C3EEC" w14:textId="77777777" w:rsidR="00365F0A" w:rsidRDefault="00365F0A">
      <w:pPr>
        <w:sectPr w:rsidR="00365F0A">
          <w:type w:val="continuous"/>
          <w:pgSz w:w="11910" w:h="16840"/>
          <w:pgMar w:top="1360" w:right="1320" w:bottom="280" w:left="1340" w:header="720" w:footer="720" w:gutter="0"/>
          <w:cols w:num="3" w:space="720" w:equalWidth="0">
            <w:col w:w="1077" w:space="243"/>
            <w:col w:w="3896" w:space="65"/>
            <w:col w:w="3969"/>
          </w:cols>
        </w:sectPr>
      </w:pPr>
    </w:p>
    <w:p w14:paraId="75E6A25F" w14:textId="77777777" w:rsidR="00365F0A" w:rsidRDefault="00365F0A">
      <w:pPr>
        <w:pStyle w:val="BodyText"/>
        <w:spacing w:before="1"/>
        <w:ind w:left="0"/>
        <w:rPr>
          <w:sz w:val="11"/>
        </w:rPr>
      </w:pPr>
    </w:p>
    <w:p w14:paraId="2BF01105" w14:textId="77777777" w:rsidR="00365F0A" w:rsidRDefault="00000000">
      <w:pPr>
        <w:pStyle w:val="BodyText"/>
        <w:spacing w:before="139"/>
      </w:pPr>
      <w:r>
        <w:rPr>
          <w:rFonts w:ascii="Nirmala UI" w:eastAsia="Nirmala UI" w:hAnsi="Nirmala UI" w:cs="Nirmala UI"/>
          <w:spacing w:val="-1"/>
        </w:rPr>
        <w:t>ि</w:t>
      </w:r>
      <w:r>
        <w:rPr>
          <w:rFonts w:ascii="Nirmala UI" w:eastAsia="Nirmala UI" w:hAnsi="Nirmala UI" w:cs="Nirmala UI"/>
          <w:spacing w:val="17"/>
        </w:rPr>
        <w:t xml:space="preserve"> </w:t>
      </w:r>
      <w:r>
        <w:rPr>
          <w:rFonts w:ascii="Nirmala UI" w:eastAsia="Nirmala UI" w:hAnsi="Nirmala UI" w:cs="Nirmala UI"/>
          <w:spacing w:val="-1"/>
        </w:rPr>
        <w:t>वजयक</w:t>
      </w:r>
      <w:r>
        <w:rPr>
          <w:rFonts w:ascii="Nirmala UI" w:eastAsia="Nirmala UI" w:hAnsi="Nirmala UI" w:cs="Nirmala UI"/>
          <w:spacing w:val="-1"/>
          <w:position w:val="-1"/>
        </w:rPr>
        <w:t>ु</w:t>
      </w:r>
      <w:r>
        <w:rPr>
          <w:rFonts w:ascii="Nirmala UI" w:eastAsia="Nirmala UI" w:hAnsi="Nirmala UI" w:cs="Nirmala UI"/>
          <w:spacing w:val="-15"/>
          <w:position w:val="-1"/>
        </w:rPr>
        <w:t xml:space="preserve"> </w:t>
      </w:r>
      <w:r>
        <w:rPr>
          <w:rFonts w:ascii="Nirmala UI" w:eastAsia="Nirmala UI" w:hAnsi="Nirmala UI" w:cs="Nirmala UI"/>
          <w:spacing w:val="-1"/>
        </w:rPr>
        <w:t>मारझा</w:t>
      </w:r>
      <w:r>
        <w:rPr>
          <w:spacing w:val="-1"/>
        </w:rPr>
        <w:t>).</w:t>
      </w:r>
      <w:r>
        <w:rPr>
          <w:spacing w:val="-3"/>
        </w:rPr>
        <w:t xml:space="preserve"> </w:t>
      </w:r>
      <w:r>
        <w:rPr>
          <w:rFonts w:ascii="Nirmala UI" w:eastAsia="Nirmala UI" w:hAnsi="Nirmala UI" w:cs="Nirmala UI"/>
          <w:spacing w:val="-1"/>
        </w:rPr>
        <w:t>निईदल्ली</w:t>
      </w:r>
      <w:r>
        <w:rPr>
          <w:spacing w:val="-1"/>
        </w:rPr>
        <w:t>:</w:t>
      </w:r>
    </w:p>
    <w:p w14:paraId="33C9C60F" w14:textId="77777777" w:rsidR="00365F0A" w:rsidRDefault="00000000">
      <w:pPr>
        <w:pStyle w:val="BodyText"/>
        <w:spacing w:before="266"/>
      </w:pPr>
      <w:r>
        <w:rPr>
          <w:rFonts w:ascii="Nirmala UI" w:eastAsia="Nirmala UI" w:hAnsi="Nirmala UI" w:cs="Nirmala UI"/>
          <w:spacing w:val="-1"/>
          <w:w w:val="84"/>
        </w:rPr>
        <w:t>ग्रिथ</w:t>
      </w:r>
      <w:r>
        <w:rPr>
          <w:rFonts w:ascii="Nirmala UI" w:eastAsia="Nirmala UI" w:hAnsi="Nirmala UI" w:cs="Nirmala UI"/>
          <w:spacing w:val="-2"/>
          <w:w w:val="84"/>
        </w:rPr>
        <w:t>थ</w:t>
      </w:r>
      <w:r>
        <w:rPr>
          <w:rFonts w:ascii="Nirmala UI" w:eastAsia="Nirmala UI" w:hAnsi="Nirmala UI" w:cs="Nirmala UI"/>
          <w:spacing w:val="-1"/>
          <w:w w:val="87"/>
        </w:rPr>
        <w:t>शल्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1"/>
          <w:w w:val="99"/>
        </w:rPr>
        <w:t>ी</w:t>
      </w:r>
      <w:r>
        <w:t xml:space="preserve">. 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97"/>
          <w:w w:val="73"/>
        </w:rPr>
        <w:t>ष्</w:t>
      </w:r>
      <w:r>
        <w:rPr>
          <w:rFonts w:ascii="Nirmala UI" w:eastAsia="Nirmala UI" w:hAnsi="Nirmala UI" w:cs="Nirmala UI"/>
          <w:position w:val="-2"/>
        </w:rPr>
        <w:t>ृ</w:t>
      </w:r>
      <w:r>
        <w:rPr>
          <w:rFonts w:ascii="Nirmala UI" w:eastAsia="Nirmala UI" w:hAnsi="Nirmala UI" w:cs="Nirmala UI"/>
          <w:spacing w:val="30"/>
          <w:position w:val="-2"/>
        </w:rPr>
        <w:t xml:space="preserve"> </w:t>
      </w:r>
      <w:r>
        <w:rPr>
          <w:rFonts w:ascii="Nirmala UI" w:eastAsia="Nirmala UI" w:hAnsi="Nirmala UI" w:cs="Nirmala UI"/>
          <w:w w:val="92"/>
        </w:rPr>
        <w:t>ठ</w:t>
      </w:r>
      <w:r>
        <w:t xml:space="preserve">, </w:t>
      </w:r>
      <w:r>
        <w:rPr>
          <w:rFonts w:ascii="Nirmala UI" w:eastAsia="Nirmala UI" w:hAnsi="Nirmala UI" w:cs="Nirmala UI"/>
          <w:spacing w:val="-1"/>
          <w:w w:val="93"/>
        </w:rPr>
        <w:t>४३</w:t>
      </w:r>
      <w:r>
        <w:rPr>
          <w:spacing w:val="1"/>
          <w:w w:val="99"/>
        </w:rPr>
        <w:t>-</w:t>
      </w:r>
      <w:r>
        <w:rPr>
          <w:rFonts w:ascii="Nirmala UI" w:eastAsia="Nirmala UI" w:hAnsi="Nirmala UI" w:cs="Nirmala UI"/>
          <w:spacing w:val="-1"/>
          <w:w w:val="85"/>
        </w:rPr>
        <w:t>६</w:t>
      </w:r>
      <w:r>
        <w:rPr>
          <w:rFonts w:ascii="Nirmala UI" w:eastAsia="Nirmala UI" w:hAnsi="Nirmala UI" w:cs="Nirmala UI"/>
          <w:w w:val="85"/>
        </w:rPr>
        <w:t>६</w:t>
      </w:r>
      <w:r>
        <w:t>.</w:t>
      </w:r>
    </w:p>
    <w:p w14:paraId="5EBFEDBC" w14:textId="77777777" w:rsidR="00365F0A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216" w:line="360" w:lineRule="auto"/>
        <w:ind w:right="118" w:firstLine="0"/>
        <w:rPr>
          <w:i/>
          <w:sz w:val="24"/>
        </w:rPr>
      </w:pPr>
      <w:r>
        <w:rPr>
          <w:sz w:val="24"/>
        </w:rPr>
        <w:t>Gupta,</w:t>
      </w:r>
      <w:r>
        <w:rPr>
          <w:spacing w:val="10"/>
          <w:sz w:val="24"/>
        </w:rPr>
        <w:t xml:space="preserve"> </w:t>
      </w:r>
      <w:r>
        <w:rPr>
          <w:sz w:val="24"/>
        </w:rPr>
        <w:t>Charu.</w:t>
      </w:r>
      <w:r>
        <w:rPr>
          <w:spacing w:val="10"/>
          <w:sz w:val="24"/>
        </w:rPr>
        <w:t xml:space="preserve"> </w:t>
      </w:r>
      <w:r>
        <w:rPr>
          <w:sz w:val="24"/>
        </w:rPr>
        <w:t>(2001).</w:t>
      </w:r>
      <w:r>
        <w:rPr>
          <w:spacing w:val="10"/>
          <w:sz w:val="24"/>
        </w:rPr>
        <w:t xml:space="preserve"> </w:t>
      </w:r>
      <w:r>
        <w:rPr>
          <w:sz w:val="24"/>
        </w:rPr>
        <w:t>“Mapping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Domestic</w:t>
      </w:r>
      <w:r>
        <w:rPr>
          <w:spacing w:val="9"/>
          <w:sz w:val="24"/>
        </w:rPr>
        <w:t xml:space="preserve"> </w:t>
      </w:r>
      <w:r>
        <w:rPr>
          <w:sz w:val="24"/>
        </w:rPr>
        <w:t>Domain”,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13"/>
          <w:sz w:val="24"/>
        </w:rPr>
        <w:t xml:space="preserve"> </w:t>
      </w:r>
      <w:r>
        <w:rPr>
          <w:sz w:val="24"/>
        </w:rPr>
        <w:t>Charu</w:t>
      </w:r>
      <w:r>
        <w:rPr>
          <w:spacing w:val="12"/>
          <w:sz w:val="24"/>
        </w:rPr>
        <w:t xml:space="preserve"> </w:t>
      </w:r>
      <w:r>
        <w:rPr>
          <w:sz w:val="24"/>
        </w:rPr>
        <w:t>Gupta,</w:t>
      </w:r>
      <w:r>
        <w:rPr>
          <w:spacing w:val="18"/>
          <w:sz w:val="24"/>
        </w:rPr>
        <w:t xml:space="preserve"> </w:t>
      </w:r>
      <w:r>
        <w:rPr>
          <w:i/>
          <w:sz w:val="24"/>
        </w:rPr>
        <w:t>Sexuality,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Obscenity,</w:t>
      </w:r>
    </w:p>
    <w:p w14:paraId="04103FA9" w14:textId="77777777" w:rsidR="00365F0A" w:rsidRDefault="00000000">
      <w:pPr>
        <w:spacing w:line="360" w:lineRule="auto"/>
        <w:ind w:left="100" w:right="591"/>
        <w:rPr>
          <w:sz w:val="24"/>
        </w:rPr>
      </w:pPr>
      <w:r>
        <w:rPr>
          <w:i/>
          <w:sz w:val="24"/>
        </w:rPr>
        <w:t>Community: Women, Muslims and the Hindu Public in Colonial India</w:t>
      </w:r>
      <w:r>
        <w:rPr>
          <w:sz w:val="24"/>
        </w:rPr>
        <w:t>, Delhi: Permanent</w:t>
      </w:r>
      <w:r>
        <w:rPr>
          <w:spacing w:val="-57"/>
          <w:sz w:val="24"/>
        </w:rPr>
        <w:t xml:space="preserve"> </w:t>
      </w:r>
      <w:r>
        <w:rPr>
          <w:sz w:val="24"/>
        </w:rPr>
        <w:t>Black.</w:t>
      </w:r>
      <w:r>
        <w:rPr>
          <w:spacing w:val="-1"/>
          <w:sz w:val="24"/>
        </w:rPr>
        <w:t xml:space="preserve"> </w:t>
      </w:r>
      <w:r>
        <w:rPr>
          <w:sz w:val="24"/>
        </w:rPr>
        <w:t>pp.123-195.</w:t>
      </w:r>
    </w:p>
    <w:p w14:paraId="7E66DB41" w14:textId="77777777" w:rsidR="00365F0A" w:rsidRDefault="00000000">
      <w:pPr>
        <w:pStyle w:val="BodyText"/>
        <w:spacing w:before="1" w:line="360" w:lineRule="auto"/>
      </w:pPr>
      <w:r>
        <w:rPr>
          <w:b/>
        </w:rPr>
        <w:t>Unit-4:</w:t>
      </w:r>
      <w:r>
        <w:rPr>
          <w:b/>
          <w:spacing w:val="30"/>
        </w:rPr>
        <w:t xml:space="preserve"> </w:t>
      </w:r>
      <w:r>
        <w:t>Differences</w:t>
      </w:r>
      <w:r>
        <w:rPr>
          <w:spacing w:val="32"/>
        </w:rPr>
        <w:t xml:space="preserve"> </w:t>
      </w:r>
      <w:r>
        <w:t>have</w:t>
      </w:r>
      <w:r>
        <w:rPr>
          <w:spacing w:val="31"/>
        </w:rPr>
        <w:t xml:space="preserve"> </w:t>
      </w:r>
      <w:r>
        <w:t>often</w:t>
      </w:r>
      <w:r>
        <w:rPr>
          <w:spacing w:val="31"/>
        </w:rPr>
        <w:t xml:space="preserve"> </w:t>
      </w:r>
      <w:r>
        <w:t>constituted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basis</w:t>
      </w:r>
      <w:r>
        <w:rPr>
          <w:spacing w:val="32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>which</w:t>
      </w:r>
      <w:r>
        <w:rPr>
          <w:spacing w:val="37"/>
        </w:rPr>
        <w:t xml:space="preserve"> </w:t>
      </w:r>
      <w:r>
        <w:t>inequalities</w:t>
      </w:r>
      <w:r>
        <w:rPr>
          <w:spacing w:val="31"/>
        </w:rPr>
        <w:t xml:space="preserve"> </w:t>
      </w:r>
      <w:r>
        <w:t>are</w:t>
      </w:r>
      <w:r>
        <w:rPr>
          <w:spacing w:val="30"/>
        </w:rPr>
        <w:t xml:space="preserve"> </w:t>
      </w:r>
      <w:r>
        <w:t>created,</w:t>
      </w:r>
      <w:r>
        <w:rPr>
          <w:spacing w:val="32"/>
        </w:rPr>
        <w:t xml:space="preserve"> </w:t>
      </w:r>
      <w:r>
        <w:t>but</w:t>
      </w:r>
      <w:r>
        <w:rPr>
          <w:spacing w:val="-57"/>
        </w:rPr>
        <w:t xml:space="preserve"> </w:t>
      </w:r>
      <w:r>
        <w:t>inequalities</w:t>
      </w:r>
    </w:p>
    <w:p w14:paraId="4AF65AE7" w14:textId="77777777" w:rsidR="00365F0A" w:rsidRDefault="00000000">
      <w:pPr>
        <w:pStyle w:val="BodyText"/>
        <w:spacing w:line="360" w:lineRule="auto"/>
        <w:ind w:right="125"/>
      </w:pPr>
      <w:r>
        <w:t>are</w:t>
      </w:r>
      <w:r>
        <w:rPr>
          <w:spacing w:val="2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absolute.</w:t>
      </w:r>
      <w:r>
        <w:rPr>
          <w:spacing w:val="7"/>
        </w:rPr>
        <w:t xml:space="preserve"> </w:t>
      </w:r>
      <w:r>
        <w:t>Inequalities</w:t>
      </w:r>
      <w:r>
        <w:rPr>
          <w:spacing w:val="5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defined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terms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socio-politico</w:t>
      </w:r>
      <w:r>
        <w:rPr>
          <w:spacing w:val="5"/>
        </w:rPr>
        <w:t xml:space="preserve"> </w:t>
      </w:r>
      <w:r>
        <w:t>context</w:t>
      </w:r>
      <w:r>
        <w:rPr>
          <w:spacing w:val="7"/>
        </w:rPr>
        <w:t xml:space="preserve"> </w:t>
      </w:r>
      <w:r>
        <w:t>which</w:t>
      </w:r>
      <w:r>
        <w:rPr>
          <w:spacing w:val="5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character</w:t>
      </w:r>
      <w:r>
        <w:rPr>
          <w:spacing w:val="4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dynamic.</w:t>
      </w:r>
      <w:r>
        <w:rPr>
          <w:spacing w:val="5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unit</w:t>
      </w:r>
      <w:r>
        <w:rPr>
          <w:spacing w:val="6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exemplify</w:t>
      </w:r>
      <w:r>
        <w:rPr>
          <w:spacing w:val="5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with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help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forms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bondage:</w:t>
      </w:r>
      <w:r>
        <w:rPr>
          <w:spacing w:val="6"/>
        </w:rPr>
        <w:t xml:space="preserve"> </w:t>
      </w:r>
      <w:r>
        <w:t>Ganikas,</w:t>
      </w:r>
      <w:r>
        <w:rPr>
          <w:spacing w:val="-57"/>
        </w:rPr>
        <w:t xml:space="preserve"> </w:t>
      </w:r>
      <w:r>
        <w:t>and</w:t>
      </w:r>
    </w:p>
    <w:p w14:paraId="680A275B" w14:textId="77777777" w:rsidR="00365F0A" w:rsidRDefault="00000000">
      <w:pPr>
        <w:spacing w:line="275" w:lineRule="exact"/>
        <w:ind w:left="100"/>
        <w:rPr>
          <w:b/>
          <w:sz w:val="24"/>
        </w:rPr>
      </w:pPr>
      <w:r>
        <w:rPr>
          <w:sz w:val="24"/>
        </w:rPr>
        <w:t>slavery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medieval India. </w:t>
      </w:r>
      <w:r>
        <w:rPr>
          <w:b/>
          <w:sz w:val="24"/>
        </w:rPr>
        <w:t>(Teaching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Time:2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weeks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Approx.)</w:t>
      </w:r>
    </w:p>
    <w:p w14:paraId="6894CD49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9"/>
        <w:ind w:left="244" w:hanging="145"/>
        <w:rPr>
          <w:sz w:val="24"/>
        </w:rPr>
      </w:pPr>
      <w:r>
        <w:rPr>
          <w:sz w:val="24"/>
        </w:rPr>
        <w:t>Kumar,</w:t>
      </w:r>
      <w:r>
        <w:rPr>
          <w:spacing w:val="-3"/>
          <w:sz w:val="24"/>
        </w:rPr>
        <w:t xml:space="preserve"> </w:t>
      </w:r>
      <w:r>
        <w:rPr>
          <w:sz w:val="24"/>
        </w:rPr>
        <w:t>Sunil.</w:t>
      </w:r>
      <w:r>
        <w:rPr>
          <w:spacing w:val="-3"/>
          <w:sz w:val="24"/>
        </w:rPr>
        <w:t xml:space="preserve"> </w:t>
      </w:r>
      <w:r>
        <w:rPr>
          <w:sz w:val="24"/>
        </w:rPr>
        <w:t>(2019).</w:t>
      </w:r>
      <w:r>
        <w:rPr>
          <w:spacing w:val="-3"/>
          <w:sz w:val="24"/>
        </w:rPr>
        <w:t xml:space="preserve"> </w:t>
      </w:r>
      <w:r>
        <w:rPr>
          <w:sz w:val="24"/>
        </w:rPr>
        <w:t>“Theorising</w:t>
      </w:r>
      <w:r>
        <w:rPr>
          <w:spacing w:val="-2"/>
          <w:sz w:val="24"/>
        </w:rPr>
        <w:t xml:space="preserve"> </w:t>
      </w:r>
      <w:r>
        <w:rPr>
          <w:sz w:val="24"/>
        </w:rPr>
        <w:t>Service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Honour:</w:t>
      </w:r>
      <w:r>
        <w:rPr>
          <w:spacing w:val="-3"/>
          <w:sz w:val="24"/>
        </w:rPr>
        <w:t xml:space="preserve"> </w:t>
      </w:r>
      <w:r>
        <w:rPr>
          <w:sz w:val="24"/>
        </w:rPr>
        <w:t>Medieval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Early</w:t>
      </w:r>
      <w:r>
        <w:rPr>
          <w:spacing w:val="-3"/>
          <w:sz w:val="24"/>
        </w:rPr>
        <w:t xml:space="preserve"> </w:t>
      </w:r>
      <w:r>
        <w:rPr>
          <w:sz w:val="24"/>
        </w:rPr>
        <w:t>Modern</w:t>
      </w:r>
    </w:p>
    <w:p w14:paraId="2F9453B2" w14:textId="77777777" w:rsidR="00365F0A" w:rsidRDefault="00000000">
      <w:pPr>
        <w:pStyle w:val="BodyText"/>
        <w:spacing w:before="137"/>
      </w:pPr>
      <w:r>
        <w:t>(1300-1700)</w:t>
      </w:r>
      <w:r>
        <w:rPr>
          <w:spacing w:val="3"/>
        </w:rPr>
        <w:t xml:space="preserve"> </w:t>
      </w:r>
      <w:r>
        <w:t>responses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Servile</w:t>
      </w:r>
      <w:r>
        <w:rPr>
          <w:spacing w:val="1"/>
        </w:rPr>
        <w:t xml:space="preserve"> </w:t>
      </w:r>
      <w:r>
        <w:t>labour”,</w:t>
      </w:r>
      <w:r>
        <w:rPr>
          <w:spacing w:val="2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Nitin</w:t>
      </w:r>
      <w:r>
        <w:rPr>
          <w:spacing w:val="2"/>
        </w:rPr>
        <w:t xml:space="preserve"> </w:t>
      </w:r>
      <w:r>
        <w:t>Verma,</w:t>
      </w:r>
      <w:r>
        <w:rPr>
          <w:spacing w:val="4"/>
        </w:rPr>
        <w:t xml:space="preserve"> </w:t>
      </w:r>
      <w:r>
        <w:t>Nitin</w:t>
      </w:r>
      <w:r>
        <w:rPr>
          <w:spacing w:val="2"/>
        </w:rPr>
        <w:t xml:space="preserve"> </w:t>
      </w:r>
      <w:r>
        <w:t>Sinha</w:t>
      </w:r>
      <w:r>
        <w:rPr>
          <w:spacing w:val="2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Pankaj</w:t>
      </w:r>
      <w:r>
        <w:rPr>
          <w:spacing w:val="3"/>
        </w:rPr>
        <w:t xml:space="preserve"> </w:t>
      </w:r>
      <w:r>
        <w:t>Jha</w:t>
      </w:r>
      <w:r>
        <w:rPr>
          <w:spacing w:val="4"/>
        </w:rPr>
        <w:t xml:space="preserve"> </w:t>
      </w:r>
      <w:r>
        <w:t>(Eds.),</w:t>
      </w:r>
    </w:p>
    <w:p w14:paraId="685B95E6" w14:textId="77777777" w:rsidR="00365F0A" w:rsidRDefault="00000000">
      <w:pPr>
        <w:spacing w:before="139"/>
        <w:ind w:left="100"/>
        <w:rPr>
          <w:i/>
          <w:sz w:val="24"/>
        </w:rPr>
      </w:pPr>
      <w:r>
        <w:rPr>
          <w:i/>
          <w:sz w:val="24"/>
        </w:rPr>
        <w:t>Serants’</w:t>
      </w:r>
    </w:p>
    <w:p w14:paraId="1C928846" w14:textId="77777777" w:rsidR="00365F0A" w:rsidRDefault="00000000">
      <w:pPr>
        <w:pStyle w:val="BodyText"/>
        <w:spacing w:before="137"/>
      </w:pPr>
      <w:r>
        <w:rPr>
          <w:i/>
        </w:rPr>
        <w:t>Pasts</w:t>
      </w:r>
      <w:r>
        <w:t>.</w:t>
      </w:r>
      <w:r>
        <w:rPr>
          <w:spacing w:val="-2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Orient</w:t>
      </w:r>
      <w:r>
        <w:rPr>
          <w:spacing w:val="-1"/>
        </w:rPr>
        <w:t xml:space="preserve"> </w:t>
      </w:r>
      <w:r>
        <w:t>Blackswan,</w:t>
      </w:r>
      <w:r>
        <w:rPr>
          <w:spacing w:val="-2"/>
        </w:rPr>
        <w:t xml:space="preserve"> </w:t>
      </w:r>
      <w:r>
        <w:t>pp.</w:t>
      </w:r>
      <w:r>
        <w:rPr>
          <w:spacing w:val="-1"/>
        </w:rPr>
        <w:t xml:space="preserve"> </w:t>
      </w:r>
      <w:r>
        <w:t>227-253.</w:t>
      </w:r>
    </w:p>
    <w:p w14:paraId="3C82B89A" w14:textId="77777777" w:rsidR="00365F0A" w:rsidRDefault="00365F0A">
      <w:pPr>
        <w:sectPr w:rsidR="00365F0A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14:paraId="7DF0B73F" w14:textId="77777777" w:rsidR="00365F0A" w:rsidRDefault="00000000">
      <w:pPr>
        <w:pStyle w:val="ListParagraph"/>
        <w:numPr>
          <w:ilvl w:val="0"/>
          <w:numId w:val="1"/>
        </w:numPr>
        <w:tabs>
          <w:tab w:val="left" w:pos="300"/>
        </w:tabs>
        <w:spacing w:before="60" w:line="360" w:lineRule="auto"/>
        <w:ind w:right="117" w:firstLine="0"/>
        <w:rPr>
          <w:sz w:val="24"/>
        </w:rPr>
      </w:pPr>
      <w:r>
        <w:rPr>
          <w:sz w:val="24"/>
        </w:rPr>
        <w:lastRenderedPageBreak/>
        <w:t>Saxena,</w:t>
      </w:r>
      <w:r>
        <w:rPr>
          <w:spacing w:val="51"/>
          <w:sz w:val="24"/>
        </w:rPr>
        <w:t xml:space="preserve"> </w:t>
      </w:r>
      <w:r>
        <w:rPr>
          <w:sz w:val="24"/>
        </w:rPr>
        <w:t>Monika.</w:t>
      </w:r>
      <w:r>
        <w:rPr>
          <w:spacing w:val="51"/>
          <w:sz w:val="24"/>
        </w:rPr>
        <w:t xml:space="preserve"> </w:t>
      </w:r>
      <w:r>
        <w:rPr>
          <w:sz w:val="24"/>
        </w:rPr>
        <w:t>(2006).</w:t>
      </w:r>
      <w:r>
        <w:rPr>
          <w:spacing w:val="52"/>
          <w:sz w:val="24"/>
        </w:rPr>
        <w:t xml:space="preserve"> </w:t>
      </w:r>
      <w:r>
        <w:rPr>
          <w:sz w:val="24"/>
        </w:rPr>
        <w:t>“Ganikas</w:t>
      </w:r>
      <w:r>
        <w:rPr>
          <w:spacing w:val="51"/>
          <w:sz w:val="24"/>
        </w:rPr>
        <w:t xml:space="preserve"> </w:t>
      </w:r>
      <w:r>
        <w:rPr>
          <w:sz w:val="24"/>
        </w:rPr>
        <w:t>in</w:t>
      </w:r>
      <w:r>
        <w:rPr>
          <w:spacing w:val="53"/>
          <w:sz w:val="24"/>
        </w:rPr>
        <w:t xml:space="preserve"> </w:t>
      </w:r>
      <w:r>
        <w:rPr>
          <w:sz w:val="24"/>
        </w:rPr>
        <w:t>Early</w:t>
      </w:r>
      <w:r>
        <w:rPr>
          <w:spacing w:val="51"/>
          <w:sz w:val="24"/>
        </w:rPr>
        <w:t xml:space="preserve"> </w:t>
      </w:r>
      <w:r>
        <w:rPr>
          <w:sz w:val="24"/>
        </w:rPr>
        <w:t>India:</w:t>
      </w:r>
      <w:r>
        <w:rPr>
          <w:spacing w:val="53"/>
          <w:sz w:val="24"/>
        </w:rPr>
        <w:t xml:space="preserve"> </w:t>
      </w:r>
      <w:r>
        <w:rPr>
          <w:sz w:val="24"/>
        </w:rPr>
        <w:t>Its</w:t>
      </w:r>
      <w:r>
        <w:rPr>
          <w:spacing w:val="52"/>
          <w:sz w:val="24"/>
        </w:rPr>
        <w:t xml:space="preserve"> </w:t>
      </w:r>
      <w:r>
        <w:rPr>
          <w:sz w:val="24"/>
        </w:rPr>
        <w:t>genesis</w:t>
      </w:r>
      <w:r>
        <w:rPr>
          <w:spacing w:val="52"/>
          <w:sz w:val="24"/>
        </w:rPr>
        <w:t xml:space="preserve"> </w:t>
      </w:r>
      <w:r>
        <w:rPr>
          <w:sz w:val="24"/>
        </w:rPr>
        <w:t>and</w:t>
      </w:r>
      <w:r>
        <w:rPr>
          <w:spacing w:val="52"/>
          <w:sz w:val="24"/>
        </w:rPr>
        <w:t xml:space="preserve"> </w:t>
      </w:r>
      <w:r>
        <w:rPr>
          <w:sz w:val="24"/>
        </w:rPr>
        <w:t>dimensions”.</w:t>
      </w:r>
      <w:r>
        <w:rPr>
          <w:spacing w:val="58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Scientist</w:t>
      </w:r>
      <w:r>
        <w:rPr>
          <w:sz w:val="24"/>
        </w:rPr>
        <w:t>,</w:t>
      </w:r>
    </w:p>
    <w:p w14:paraId="16B2DAC9" w14:textId="77777777" w:rsidR="00365F0A" w:rsidRDefault="00000000">
      <w:pPr>
        <w:pStyle w:val="BodyText"/>
        <w:spacing w:before="1"/>
      </w:pPr>
      <w:r>
        <w:t>Vol.</w:t>
      </w:r>
      <w:r>
        <w:rPr>
          <w:spacing w:val="-1"/>
        </w:rPr>
        <w:t xml:space="preserve"> </w:t>
      </w:r>
      <w:r>
        <w:t>34(No. 11-12),</w:t>
      </w:r>
      <w:r>
        <w:rPr>
          <w:spacing w:val="-1"/>
        </w:rPr>
        <w:t xml:space="preserve"> </w:t>
      </w:r>
      <w:r>
        <w:t>pp. 2-17.</w:t>
      </w:r>
    </w:p>
    <w:p w14:paraId="667FFDE6" w14:textId="77777777" w:rsidR="00365F0A" w:rsidRDefault="00000000">
      <w:pPr>
        <w:pStyle w:val="BodyText"/>
        <w:spacing w:before="137" w:line="360" w:lineRule="auto"/>
        <w:ind w:right="120"/>
      </w:pPr>
      <w:r>
        <w:rPr>
          <w:b/>
        </w:rPr>
        <w:t>Unit-5:</w:t>
      </w:r>
      <w:r>
        <w:rPr>
          <w:b/>
          <w:spacing w:val="22"/>
        </w:rPr>
        <w:t xml:space="preserve"> </w:t>
      </w:r>
      <w:r>
        <w:t>This</w:t>
      </w:r>
      <w:r>
        <w:rPr>
          <w:spacing w:val="24"/>
        </w:rPr>
        <w:t xml:space="preserve"> </w:t>
      </w:r>
      <w:r>
        <w:t>unit</w:t>
      </w:r>
      <w:r>
        <w:rPr>
          <w:spacing w:val="23"/>
        </w:rPr>
        <w:t xml:space="preserve"> </w:t>
      </w:r>
      <w:r>
        <w:t>examines,</w:t>
      </w:r>
      <w:r>
        <w:rPr>
          <w:spacing w:val="24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what</w:t>
      </w:r>
      <w:r>
        <w:rPr>
          <w:spacing w:val="26"/>
        </w:rPr>
        <w:t xml:space="preserve"> </w:t>
      </w:r>
      <w:r>
        <w:t>ways</w:t>
      </w:r>
      <w:r>
        <w:rPr>
          <w:spacing w:val="24"/>
        </w:rPr>
        <w:t xml:space="preserve"> </w:t>
      </w:r>
      <w:r>
        <w:t>dominant</w:t>
      </w:r>
      <w:r>
        <w:rPr>
          <w:spacing w:val="23"/>
        </w:rPr>
        <w:t xml:space="preserve"> </w:t>
      </w:r>
      <w:r>
        <w:t>mode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social</w:t>
      </w:r>
      <w:r>
        <w:rPr>
          <w:spacing w:val="23"/>
        </w:rPr>
        <w:t xml:space="preserve"> </w:t>
      </w:r>
      <w:r>
        <w:t>structure</w:t>
      </w:r>
      <w:r>
        <w:rPr>
          <w:spacing w:val="22"/>
        </w:rPr>
        <w:t xml:space="preserve"> </w:t>
      </w:r>
      <w:r>
        <w:t>has</w:t>
      </w:r>
      <w:r>
        <w:rPr>
          <w:spacing w:val="23"/>
        </w:rPr>
        <w:t xml:space="preserve"> </w:t>
      </w:r>
      <w:r>
        <w:t>used/uses</w:t>
      </w:r>
      <w:r>
        <w:rPr>
          <w:spacing w:val="-57"/>
        </w:rPr>
        <w:t xml:space="preserve"> </w:t>
      </w:r>
      <w:r>
        <w:t>social</w:t>
      </w:r>
    </w:p>
    <w:p w14:paraId="573C5930" w14:textId="77777777" w:rsidR="00365F0A" w:rsidRDefault="00000000">
      <w:pPr>
        <w:pStyle w:val="BodyText"/>
        <w:spacing w:line="360" w:lineRule="auto"/>
        <w:ind w:right="119"/>
      </w:pPr>
      <w:r>
        <w:t>distancing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exclusion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reinforce</w:t>
      </w:r>
      <w:r>
        <w:rPr>
          <w:spacing w:val="8"/>
        </w:rPr>
        <w:t xml:space="preserve"> </w:t>
      </w:r>
      <w:r>
        <w:t>their</w:t>
      </w:r>
      <w:r>
        <w:rPr>
          <w:spacing w:val="9"/>
        </w:rPr>
        <w:t xml:space="preserve"> </w:t>
      </w:r>
      <w:r>
        <w:t>hegemony</w:t>
      </w:r>
      <w:r>
        <w:rPr>
          <w:spacing w:val="9"/>
        </w:rPr>
        <w:t xml:space="preserve"> </w:t>
      </w:r>
      <w:r>
        <w:t>through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case</w:t>
      </w:r>
      <w:r>
        <w:rPr>
          <w:spacing w:val="8"/>
        </w:rPr>
        <w:t xml:space="preserve"> </w:t>
      </w:r>
      <w:r>
        <w:t>study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forest</w:t>
      </w:r>
      <w:r>
        <w:rPr>
          <w:spacing w:val="-57"/>
        </w:rPr>
        <w:t xml:space="preserve"> </w:t>
      </w:r>
      <w:r>
        <w:t>dwellers</w:t>
      </w:r>
    </w:p>
    <w:p w14:paraId="41367136" w14:textId="77777777" w:rsidR="00365F0A" w:rsidRDefault="00000000">
      <w:pPr>
        <w:ind w:left="100"/>
        <w:rPr>
          <w:b/>
          <w:sz w:val="24"/>
        </w:rPr>
      </w:pP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untouchables.</w:t>
      </w:r>
      <w:r>
        <w:rPr>
          <w:b/>
          <w:sz w:val="24"/>
        </w:rPr>
        <w:t>(Teaching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Time: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weeks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Approx.)</w:t>
      </w:r>
    </w:p>
    <w:p w14:paraId="60A1F83C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9" w:line="360" w:lineRule="auto"/>
        <w:ind w:right="279" w:firstLine="0"/>
        <w:rPr>
          <w:sz w:val="24"/>
        </w:rPr>
      </w:pPr>
      <w:r>
        <w:rPr>
          <w:sz w:val="24"/>
        </w:rPr>
        <w:t xml:space="preserve">Jha, Vivekanand. (1973). Stages in the History of Untouchables. </w:t>
      </w:r>
      <w:r>
        <w:rPr>
          <w:i/>
          <w:sz w:val="24"/>
        </w:rPr>
        <w:t>Indian Historical Review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Vol.2</w:t>
      </w:r>
      <w:r>
        <w:rPr>
          <w:spacing w:val="-1"/>
          <w:sz w:val="24"/>
        </w:rPr>
        <w:t xml:space="preserve"> </w:t>
      </w:r>
      <w:r>
        <w:rPr>
          <w:sz w:val="24"/>
        </w:rPr>
        <w:t>(No.1), pp 14-31.</w:t>
      </w:r>
    </w:p>
    <w:p w14:paraId="40BD0AE9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" w:line="360" w:lineRule="auto"/>
        <w:ind w:right="302" w:firstLine="0"/>
        <w:rPr>
          <w:sz w:val="24"/>
        </w:rPr>
      </w:pPr>
      <w:r>
        <w:rPr>
          <w:sz w:val="24"/>
        </w:rPr>
        <w:t xml:space="preserve">Punalekar, S P. ‘Dalit Consciousness and Sociology’ in </w:t>
      </w:r>
      <w:r>
        <w:rPr>
          <w:i/>
          <w:sz w:val="24"/>
        </w:rPr>
        <w:t>Social Sciences: Communications,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anthropology and sociology</w:t>
      </w:r>
      <w:r>
        <w:rPr>
          <w:sz w:val="24"/>
        </w:rPr>
        <w:t>, Ed. Y Singh, Project of History of Indian Science, Philosophy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Culture,</w:t>
      </w:r>
      <w:r>
        <w:rPr>
          <w:spacing w:val="-1"/>
          <w:sz w:val="24"/>
        </w:rPr>
        <w:t xml:space="preserve"> </w:t>
      </w:r>
      <w:r>
        <w:rPr>
          <w:sz w:val="24"/>
        </w:rPr>
        <w:t>Centre</w:t>
      </w:r>
      <w:r>
        <w:rPr>
          <w:spacing w:val="-2"/>
          <w:sz w:val="24"/>
        </w:rPr>
        <w:t xml:space="preserve"> </w:t>
      </w:r>
      <w:r>
        <w:rPr>
          <w:sz w:val="24"/>
        </w:rPr>
        <w:t>for studies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Civilisation, Longman,</w:t>
      </w:r>
      <w:r>
        <w:rPr>
          <w:spacing w:val="-1"/>
          <w:sz w:val="24"/>
        </w:rPr>
        <w:t xml:space="preserve"> </w:t>
      </w:r>
      <w:r>
        <w:rPr>
          <w:sz w:val="24"/>
        </w:rPr>
        <w:t>Pearson, Delhi</w:t>
      </w:r>
      <w:r>
        <w:rPr>
          <w:spacing w:val="-1"/>
          <w:sz w:val="24"/>
        </w:rPr>
        <w:t xml:space="preserve"> </w:t>
      </w:r>
      <w:r>
        <w:rPr>
          <w:sz w:val="24"/>
        </w:rPr>
        <w:t>2010, pp.491-518.</w:t>
      </w:r>
    </w:p>
    <w:p w14:paraId="2F5862D0" w14:textId="77777777" w:rsidR="00365F0A" w:rsidRDefault="00000000">
      <w:pPr>
        <w:pStyle w:val="ListParagraph"/>
        <w:numPr>
          <w:ilvl w:val="0"/>
          <w:numId w:val="1"/>
        </w:numPr>
        <w:tabs>
          <w:tab w:val="left" w:pos="276"/>
        </w:tabs>
        <w:spacing w:line="360" w:lineRule="auto"/>
        <w:ind w:right="116" w:firstLine="0"/>
        <w:rPr>
          <w:sz w:val="24"/>
        </w:rPr>
      </w:pPr>
      <w:r>
        <w:rPr>
          <w:sz w:val="24"/>
        </w:rPr>
        <w:t>Rodrigues,</w:t>
      </w:r>
      <w:r>
        <w:rPr>
          <w:spacing w:val="29"/>
          <w:sz w:val="24"/>
        </w:rPr>
        <w:t xml:space="preserve"> </w:t>
      </w:r>
      <w:r>
        <w:rPr>
          <w:sz w:val="24"/>
        </w:rPr>
        <w:t>V.</w:t>
      </w:r>
      <w:r>
        <w:rPr>
          <w:spacing w:val="29"/>
          <w:sz w:val="24"/>
        </w:rPr>
        <w:t xml:space="preserve"> </w:t>
      </w:r>
      <w:r>
        <w:rPr>
          <w:sz w:val="24"/>
        </w:rPr>
        <w:t>Ed.</w:t>
      </w:r>
      <w:r>
        <w:rPr>
          <w:spacing w:val="29"/>
          <w:sz w:val="24"/>
        </w:rPr>
        <w:t xml:space="preserve"> </w:t>
      </w:r>
      <w:r>
        <w:rPr>
          <w:sz w:val="24"/>
        </w:rPr>
        <w:t>(2005).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Essential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Writings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B.R.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Ambedkar</w:t>
      </w:r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New</w:t>
      </w:r>
      <w:r>
        <w:rPr>
          <w:spacing w:val="29"/>
          <w:sz w:val="24"/>
        </w:rPr>
        <w:t xml:space="preserve"> </w:t>
      </w:r>
      <w:r>
        <w:rPr>
          <w:sz w:val="24"/>
        </w:rPr>
        <w:t>Delhi:</w:t>
      </w:r>
      <w:r>
        <w:rPr>
          <w:spacing w:val="29"/>
          <w:sz w:val="24"/>
        </w:rPr>
        <w:t xml:space="preserve"> </w:t>
      </w:r>
      <w:r>
        <w:rPr>
          <w:sz w:val="24"/>
        </w:rPr>
        <w:t>Oxford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</w:p>
    <w:p w14:paraId="6CD39B0E" w14:textId="77777777" w:rsidR="00365F0A" w:rsidRDefault="00000000">
      <w:pPr>
        <w:pStyle w:val="BodyText"/>
      </w:pPr>
      <w:r>
        <w:t>Press.</w:t>
      </w:r>
      <w:r>
        <w:rPr>
          <w:spacing w:val="-1"/>
        </w:rPr>
        <w:t xml:space="preserve"> </w:t>
      </w:r>
      <w:r>
        <w:t>pp.</w:t>
      </w:r>
      <w:r>
        <w:rPr>
          <w:spacing w:val="-1"/>
        </w:rPr>
        <w:t xml:space="preserve"> </w:t>
      </w:r>
      <w:r>
        <w:t>1-44.</w:t>
      </w:r>
    </w:p>
    <w:p w14:paraId="0CF04B98" w14:textId="77777777" w:rsidR="00365F0A" w:rsidRDefault="00000000">
      <w:pPr>
        <w:pStyle w:val="ListParagraph"/>
        <w:numPr>
          <w:ilvl w:val="0"/>
          <w:numId w:val="1"/>
        </w:numPr>
        <w:tabs>
          <w:tab w:val="left" w:pos="186"/>
        </w:tabs>
        <w:spacing w:before="177" w:line="441" w:lineRule="auto"/>
        <w:ind w:right="116" w:firstLine="0"/>
        <w:rPr>
          <w:sz w:val="24"/>
          <w:szCs w:val="24"/>
        </w:rPr>
      </w:pPr>
      <w:r>
        <w:rPr>
          <w:rFonts w:ascii="Nirmala UI" w:eastAsia="Nirmala UI" w:hAnsi="Nirmala UI" w:cs="Nirmala UI"/>
          <w:w w:val="118"/>
          <w:position w:val="2"/>
          <w:sz w:val="24"/>
          <w:szCs w:val="24"/>
        </w:rPr>
        <w:t>िांबेड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कर</w:t>
      </w:r>
      <w:r>
        <w:rPr>
          <w:position w:val="2"/>
          <w:sz w:val="24"/>
          <w:szCs w:val="24"/>
        </w:rPr>
        <w:t xml:space="preserve">,  </w:t>
      </w:r>
      <w:r>
        <w:rPr>
          <w:spacing w:val="-12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02"/>
          <w:position w:val="2"/>
          <w:sz w:val="24"/>
          <w:szCs w:val="24"/>
        </w:rPr>
        <w:t>भीमरा</w:t>
      </w:r>
      <w:r>
        <w:rPr>
          <w:rFonts w:ascii="Nirmala UI" w:eastAsia="Nirmala UI" w:hAnsi="Nirmala UI" w:cs="Nirmala UI"/>
          <w:w w:val="102"/>
          <w:position w:val="2"/>
          <w:sz w:val="24"/>
          <w:szCs w:val="24"/>
        </w:rPr>
        <w:t>व</w:t>
      </w:r>
      <w:r>
        <w:rPr>
          <w:position w:val="2"/>
          <w:sz w:val="24"/>
          <w:szCs w:val="24"/>
        </w:rPr>
        <w:t xml:space="preserve">.  </w:t>
      </w:r>
      <w:r>
        <w:rPr>
          <w:spacing w:val="-13"/>
          <w:position w:val="2"/>
          <w:sz w:val="24"/>
          <w:szCs w:val="24"/>
        </w:rPr>
        <w:t xml:space="preserve"> </w:t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97"/>
          <w:position w:val="2"/>
          <w:sz w:val="24"/>
          <w:szCs w:val="24"/>
        </w:rPr>
        <w:t>२</w:t>
      </w:r>
      <w:r>
        <w:rPr>
          <w:rFonts w:ascii="Nirmala UI" w:eastAsia="Nirmala UI" w:hAnsi="Nirmala UI" w:cs="Nirmala UI"/>
          <w:spacing w:val="1"/>
          <w:w w:val="97"/>
          <w:position w:val="2"/>
          <w:sz w:val="24"/>
          <w:szCs w:val="24"/>
        </w:rPr>
        <w:t>०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०</w:t>
      </w:r>
      <w:r>
        <w:rPr>
          <w:rFonts w:ascii="Nirmala UI" w:eastAsia="Nirmala UI" w:hAnsi="Nirmala UI" w:cs="Nirmala UI"/>
          <w:w w:val="92"/>
          <w:position w:val="2"/>
          <w:sz w:val="24"/>
          <w:szCs w:val="24"/>
        </w:rPr>
        <w:t>६</w:t>
      </w:r>
      <w:r>
        <w:rPr>
          <w:w w:val="99"/>
          <w:position w:val="2"/>
          <w:sz w:val="24"/>
          <w:szCs w:val="24"/>
        </w:rPr>
        <w:t xml:space="preserve">).  </w:t>
      </w:r>
      <w:r>
        <w:rPr>
          <w:spacing w:val="-13"/>
          <w:w w:val="9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95"/>
          <w:position w:val="2"/>
          <w:sz w:val="24"/>
          <w:szCs w:val="24"/>
        </w:rPr>
        <w:t>अ</w:t>
      </w:r>
      <w:r>
        <w:rPr>
          <w:rFonts w:ascii="Nirmala UI" w:eastAsia="Nirmala UI" w:hAnsi="Nirmala UI" w:cs="Nirmala UI"/>
          <w:spacing w:val="-56"/>
          <w:w w:val="98"/>
          <w:position w:val="2"/>
          <w:sz w:val="24"/>
          <w:szCs w:val="24"/>
        </w:rPr>
        <w:t>छ</w:t>
      </w:r>
      <w:r>
        <w:rPr>
          <w:rFonts w:ascii="Nirmala UI" w:eastAsia="Nirmala UI" w:hAnsi="Nirmala UI" w:cs="Nirmala UI"/>
          <w:sz w:val="24"/>
          <w:szCs w:val="24"/>
        </w:rPr>
        <w:t>ू</w:t>
      </w:r>
      <w:r>
        <w:rPr>
          <w:rFonts w:ascii="Nirmala UI" w:eastAsia="Nirmala UI" w:hAnsi="Nirmala UI" w:cs="Nirmala UI"/>
          <w:spacing w:val="-11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"/>
          <w:w w:val="108"/>
          <w:position w:val="2"/>
          <w:sz w:val="24"/>
          <w:szCs w:val="24"/>
        </w:rPr>
        <w:t>त</w:t>
      </w:r>
      <w:r>
        <w:rPr>
          <w:i/>
          <w:iCs/>
          <w:w w:val="99"/>
          <w:position w:val="2"/>
          <w:sz w:val="24"/>
          <w:szCs w:val="24"/>
        </w:rPr>
        <w:t xml:space="preserve">:  </w:t>
      </w:r>
      <w:r>
        <w:rPr>
          <w:i/>
          <w:iCs/>
          <w:spacing w:val="-11"/>
          <w:w w:val="9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कौ</w:t>
      </w:r>
      <w:r>
        <w:rPr>
          <w:rFonts w:ascii="Nirmala UI" w:eastAsia="Nirmala UI" w:hAnsi="Nirmala UI" w:cs="Nirmala UI"/>
          <w:w w:val="102"/>
          <w:position w:val="2"/>
          <w:sz w:val="24"/>
          <w:szCs w:val="24"/>
        </w:rPr>
        <w:t>नऔ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r>
        <w:rPr>
          <w:rFonts w:ascii="Nirmala UI" w:eastAsia="Nirmala UI" w:hAnsi="Nirmala UI" w:cs="Nirmala UI"/>
          <w:spacing w:val="-56"/>
          <w:w w:val="90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position w:val="2"/>
          <w:sz w:val="24"/>
          <w:szCs w:val="24"/>
        </w:rPr>
        <w:t>ै</w:t>
      </w:r>
      <w:r>
        <w:rPr>
          <w:rFonts w:ascii="Nirmala UI" w:eastAsia="Nirmala UI" w:hAnsi="Nirmala UI" w:cs="Nirmala UI"/>
          <w:spacing w:val="-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े</w:t>
      </w:r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29"/>
          <w:position w:val="2"/>
          <w:sz w:val="24"/>
          <w:szCs w:val="24"/>
        </w:rPr>
        <w:t xml:space="preserve"> </w:t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95"/>
          <w:position w:val="2"/>
          <w:sz w:val="24"/>
          <w:szCs w:val="24"/>
        </w:rPr>
        <w:t>अ</w:t>
      </w:r>
      <w:r>
        <w:rPr>
          <w:rFonts w:ascii="Nirmala UI" w:eastAsia="Nirmala UI" w:hAnsi="Nirmala UI" w:cs="Nirmala UI"/>
          <w:spacing w:val="-2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1"/>
          <w:w w:val="90"/>
          <w:position w:val="2"/>
          <w:sz w:val="24"/>
          <w:szCs w:val="24"/>
        </w:rPr>
        <w:t>क</w:t>
      </w:r>
      <w:r>
        <w:rPr>
          <w:position w:val="2"/>
          <w:sz w:val="24"/>
          <w:szCs w:val="24"/>
        </w:rPr>
        <w:t>: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ज</w:t>
      </w:r>
      <w:r>
        <w:rPr>
          <w:rFonts w:ascii="Nirmala UI" w:eastAsia="Nirmala UI" w:hAnsi="Nirmala UI" w:cs="Nirmala UI"/>
          <w:sz w:val="24"/>
          <w:szCs w:val="24"/>
        </w:rPr>
        <w:t>ु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ग</w:t>
      </w:r>
      <w:r>
        <w:rPr>
          <w:rFonts w:ascii="Nirmala UI" w:eastAsia="Nirmala UI" w:hAnsi="Nirmala UI" w:cs="Nirmala UI"/>
          <w:spacing w:val="-1"/>
          <w:w w:val="46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2"/>
          <w:w w:val="102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1"/>
          <w:w w:val="90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श</w:t>
      </w:r>
      <w:r>
        <w:rPr>
          <w:rFonts w:ascii="Nirmala UI" w:eastAsia="Nirmala UI" w:hAnsi="Nirmala UI" w:cs="Nirmala UI"/>
          <w:spacing w:val="2"/>
          <w:position w:val="2"/>
          <w:sz w:val="24"/>
          <w:szCs w:val="24"/>
        </w:rPr>
        <w:t>ो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r>
        <w:rPr>
          <w:rFonts w:ascii="Nirmala UI" w:eastAsia="Nirmala UI" w:hAnsi="Nirmala UI" w:cs="Nirmala UI"/>
          <w:w w:val="96"/>
          <w:position w:val="2"/>
          <w:sz w:val="24"/>
          <w:szCs w:val="24"/>
        </w:rPr>
        <w:t>ब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ौ</w:t>
      </w:r>
      <w:r>
        <w:rPr>
          <w:rFonts w:ascii="Nirmala UI" w:eastAsia="Nirmala UI" w:hAnsi="Nirmala UI" w:cs="Nirmala UI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11"/>
          <w:position w:val="2"/>
          <w:sz w:val="24"/>
          <w:szCs w:val="24"/>
        </w:rPr>
        <w:t>ध</w:t>
      </w:r>
      <w:r>
        <w:rPr>
          <w:w w:val="99"/>
          <w:position w:val="2"/>
          <w:sz w:val="24"/>
          <w:szCs w:val="24"/>
        </w:rPr>
        <w:t xml:space="preserve">).  </w:t>
      </w:r>
      <w:r>
        <w:rPr>
          <w:spacing w:val="-13"/>
          <w:w w:val="9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07"/>
          <w:position w:val="2"/>
          <w:sz w:val="24"/>
          <w:szCs w:val="24"/>
        </w:rPr>
        <w:t>नि</w:t>
      </w:r>
      <w:r>
        <w:rPr>
          <w:rFonts w:ascii="Nirmala UI" w:eastAsia="Nirmala UI" w:hAnsi="Nirmala UI" w:cs="Nirmala UI"/>
          <w:spacing w:val="2"/>
          <w:w w:val="107"/>
          <w:position w:val="2"/>
          <w:sz w:val="24"/>
          <w:szCs w:val="24"/>
        </w:rPr>
        <w:t>ई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ी</w:t>
      </w:r>
      <w:r>
        <w:rPr>
          <w:position w:val="2"/>
          <w:sz w:val="24"/>
          <w:szCs w:val="24"/>
        </w:rPr>
        <w:t xml:space="preserve">: </w:t>
      </w:r>
      <w:r>
        <w:rPr>
          <w:rFonts w:ascii="Nirmala UI" w:eastAsia="Nirmala UI" w:hAnsi="Nirmala UI" w:cs="Nirmala UI"/>
          <w:spacing w:val="-1"/>
          <w:w w:val="93"/>
          <w:sz w:val="24"/>
          <w:szCs w:val="24"/>
        </w:rPr>
        <w:t>सम</w:t>
      </w:r>
      <w:r>
        <w:rPr>
          <w:rFonts w:ascii="Nirmala UI" w:eastAsia="Nirmala UI" w:hAnsi="Nirmala UI" w:cs="Nirmala UI"/>
          <w:spacing w:val="-2"/>
          <w:w w:val="93"/>
          <w:sz w:val="24"/>
          <w:szCs w:val="24"/>
        </w:rPr>
        <w:t>्</w:t>
      </w:r>
      <w:r>
        <w:rPr>
          <w:rFonts w:ascii="Nirmala UI" w:eastAsia="Nirmala UI" w:hAnsi="Nirmala UI" w:cs="Nirmala UI"/>
          <w:w w:val="83"/>
          <w:sz w:val="24"/>
          <w:szCs w:val="24"/>
        </w:rPr>
        <w:t>यकप्रक</w:t>
      </w:r>
      <w:r>
        <w:rPr>
          <w:rFonts w:ascii="Nirmala UI" w:eastAsia="Nirmala UI" w:hAnsi="Nirmala UI" w:cs="Nirmala UI"/>
          <w:spacing w:val="-1"/>
          <w:w w:val="83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श</w:t>
      </w:r>
      <w:r>
        <w:rPr>
          <w:rFonts w:ascii="Nirmala UI" w:eastAsia="Nirmala UI" w:hAnsi="Nirmala UI" w:cs="Nirmala UI"/>
          <w:w w:val="101"/>
          <w:sz w:val="24"/>
          <w:szCs w:val="24"/>
        </w:rPr>
        <w:t>न</w:t>
      </w:r>
      <w:r>
        <w:rPr>
          <w:sz w:val="24"/>
          <w:szCs w:val="24"/>
        </w:rPr>
        <w:t xml:space="preserve">. </w:t>
      </w:r>
      <w:r>
        <w:rPr>
          <w:rFonts w:ascii="Nirmala UI" w:eastAsia="Nirmala UI" w:hAnsi="Nirmala UI" w:cs="Nirmala UI"/>
          <w:w w:val="99"/>
          <w:sz w:val="24"/>
          <w:szCs w:val="24"/>
        </w:rPr>
        <w:t>प</w:t>
      </w:r>
      <w:r>
        <w:rPr>
          <w:rFonts w:ascii="Nirmala UI" w:eastAsia="Nirmala UI" w:hAnsi="Nirmala UI" w:cs="Nirmala UI"/>
          <w:spacing w:val="-97"/>
          <w:w w:val="73"/>
          <w:sz w:val="24"/>
          <w:szCs w:val="24"/>
        </w:rPr>
        <w:t>ष्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30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2"/>
          <w:sz w:val="24"/>
          <w:szCs w:val="24"/>
        </w:rPr>
        <w:t>ठ</w:t>
      </w:r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३</w:t>
      </w:r>
      <w:r>
        <w:rPr>
          <w:rFonts w:ascii="Nirmala UI" w:eastAsia="Nirmala UI" w:hAnsi="Nirmala UI" w:cs="Nirmala UI"/>
          <w:spacing w:val="-1"/>
          <w:w w:val="113"/>
          <w:sz w:val="24"/>
          <w:szCs w:val="24"/>
        </w:rPr>
        <w:t>१</w:t>
      </w:r>
      <w:r>
        <w:rPr>
          <w:spacing w:val="-1"/>
          <w:w w:val="99"/>
          <w:sz w:val="24"/>
          <w:szCs w:val="24"/>
        </w:rPr>
        <w:t>-</w:t>
      </w:r>
      <w:r>
        <w:rPr>
          <w:rFonts w:ascii="Nirmala UI" w:eastAsia="Nirmala UI" w:hAnsi="Nirmala UI" w:cs="Nirmala UI"/>
          <w:spacing w:val="1"/>
          <w:w w:val="88"/>
          <w:sz w:val="24"/>
          <w:szCs w:val="24"/>
        </w:rPr>
        <w:t>४</w:t>
      </w:r>
      <w:r>
        <w:rPr>
          <w:rFonts w:ascii="Nirmala UI" w:eastAsia="Nirmala UI" w:hAnsi="Nirmala UI" w:cs="Nirmala UI"/>
          <w:spacing w:val="-1"/>
          <w:w w:val="93"/>
          <w:sz w:val="24"/>
          <w:szCs w:val="24"/>
        </w:rPr>
        <w:t>६एवां११</w:t>
      </w:r>
      <w:r>
        <w:rPr>
          <w:rFonts w:ascii="Nirmala UI" w:eastAsia="Nirmala UI" w:hAnsi="Nirmala UI" w:cs="Nirmala UI"/>
          <w:spacing w:val="1"/>
          <w:w w:val="79"/>
          <w:sz w:val="24"/>
          <w:szCs w:val="24"/>
        </w:rPr>
        <w:t>७</w:t>
      </w:r>
      <w:r>
        <w:rPr>
          <w:spacing w:val="-1"/>
          <w:w w:val="99"/>
          <w:sz w:val="24"/>
          <w:szCs w:val="24"/>
        </w:rPr>
        <w:t>-</w:t>
      </w:r>
      <w:r>
        <w:rPr>
          <w:rFonts w:ascii="Nirmala UI" w:eastAsia="Nirmala UI" w:hAnsi="Nirmala UI" w:cs="Nirmala UI"/>
          <w:spacing w:val="-1"/>
          <w:w w:val="98"/>
          <w:sz w:val="24"/>
          <w:szCs w:val="24"/>
        </w:rPr>
        <w:t>१२४</w:t>
      </w:r>
      <w:r>
        <w:rPr>
          <w:sz w:val="24"/>
          <w:szCs w:val="24"/>
        </w:rPr>
        <w:t>.</w:t>
      </w:r>
    </w:p>
    <w:p w14:paraId="7990C215" w14:textId="77777777" w:rsidR="00365F0A" w:rsidRDefault="00000000">
      <w:pPr>
        <w:pStyle w:val="BodyText"/>
        <w:spacing w:line="223" w:lineRule="exact"/>
      </w:pPr>
      <w:r>
        <w:rPr>
          <w:b/>
        </w:rPr>
        <w:t>Unit-6:</w:t>
      </w:r>
      <w:r>
        <w:rPr>
          <w:b/>
          <w:spacing w:val="35"/>
        </w:rPr>
        <w:t xml:space="preserve"> </w:t>
      </w:r>
      <w:r>
        <w:t>Indian</w:t>
      </w:r>
      <w:r>
        <w:rPr>
          <w:spacing w:val="33"/>
        </w:rPr>
        <w:t xml:space="preserve"> </w:t>
      </w:r>
      <w:r>
        <w:t>Constitution</w:t>
      </w:r>
      <w:r>
        <w:rPr>
          <w:spacing w:val="34"/>
        </w:rPr>
        <w:t xml:space="preserve"> </w:t>
      </w:r>
      <w:r>
        <w:t>envisaged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society</w:t>
      </w:r>
      <w:r>
        <w:rPr>
          <w:spacing w:val="36"/>
        </w:rPr>
        <w:t xml:space="preserve"> </w:t>
      </w:r>
      <w:r>
        <w:t>based</w:t>
      </w:r>
      <w:r>
        <w:rPr>
          <w:spacing w:val="34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t>social</w:t>
      </w:r>
      <w:r>
        <w:rPr>
          <w:spacing w:val="34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political</w:t>
      </w:r>
      <w:r>
        <w:rPr>
          <w:spacing w:val="34"/>
        </w:rPr>
        <w:t xml:space="preserve"> </w:t>
      </w:r>
      <w:r>
        <w:t>equality</w:t>
      </w:r>
      <w:r>
        <w:rPr>
          <w:spacing w:val="34"/>
        </w:rPr>
        <w:t xml:space="preserve"> </w:t>
      </w:r>
      <w:r>
        <w:t>and</w:t>
      </w:r>
    </w:p>
    <w:p w14:paraId="4172A4DA" w14:textId="77777777" w:rsidR="00365F0A" w:rsidRDefault="00000000">
      <w:pPr>
        <w:pStyle w:val="BodyText"/>
        <w:spacing w:before="136" w:line="360" w:lineRule="auto"/>
      </w:pPr>
      <w:r>
        <w:t>enacted</w:t>
      </w:r>
      <w:r>
        <w:rPr>
          <w:spacing w:val="59"/>
        </w:rPr>
        <w:t xml:space="preserve"> </w:t>
      </w:r>
      <w:r>
        <w:t>several</w:t>
      </w:r>
      <w:r>
        <w:rPr>
          <w:spacing w:val="2"/>
        </w:rPr>
        <w:t xml:space="preserve"> </w:t>
      </w:r>
      <w:r>
        <w:t>acts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achieve</w:t>
      </w:r>
      <w:r>
        <w:rPr>
          <w:spacing w:val="59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objective.</w:t>
      </w:r>
      <w:r>
        <w:rPr>
          <w:spacing w:val="3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unit</w:t>
      </w:r>
      <w:r>
        <w:rPr>
          <w:spacing w:val="1"/>
        </w:rPr>
        <w:t xml:space="preserve"> </w:t>
      </w:r>
      <w:r>
        <w:t>evaluates</w:t>
      </w:r>
      <w:r>
        <w:rPr>
          <w:spacing w:val="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functioning</w:t>
      </w:r>
      <w:r>
        <w:rPr>
          <w:spacing w:val="1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constitutional provision through the</w:t>
      </w:r>
      <w:r>
        <w:rPr>
          <w:spacing w:val="-1"/>
        </w:rPr>
        <w:t xml:space="preserve"> </w:t>
      </w:r>
      <w:r>
        <w:t>prism of their</w:t>
      </w:r>
      <w:r>
        <w:rPr>
          <w:spacing w:val="1"/>
        </w:rPr>
        <w:t xml:space="preserve"> </w:t>
      </w:r>
      <w:r>
        <w:t>stated</w:t>
      </w:r>
      <w:r>
        <w:rPr>
          <w:spacing w:val="-1"/>
        </w:rPr>
        <w:t xml:space="preserve"> </w:t>
      </w:r>
      <w:r>
        <w:t>objectives.</w:t>
      </w:r>
    </w:p>
    <w:p w14:paraId="662B1789" w14:textId="77777777" w:rsidR="00365F0A" w:rsidRDefault="00000000">
      <w:pPr>
        <w:pStyle w:val="Heading1"/>
        <w:spacing w:before="1"/>
      </w:pPr>
      <w:r>
        <w:t>(Teaching</w:t>
      </w:r>
      <w:r>
        <w:rPr>
          <w:spacing w:val="-1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weeks</w:t>
      </w:r>
      <w:r>
        <w:rPr>
          <w:spacing w:val="-1"/>
        </w:rPr>
        <w:t xml:space="preserve"> </w:t>
      </w:r>
      <w:r>
        <w:t>Approx.)</w:t>
      </w:r>
    </w:p>
    <w:p w14:paraId="1E32C288" w14:textId="77777777" w:rsidR="00365F0A" w:rsidRDefault="00000000">
      <w:pPr>
        <w:pStyle w:val="ListParagraph"/>
        <w:numPr>
          <w:ilvl w:val="0"/>
          <w:numId w:val="1"/>
        </w:numPr>
        <w:tabs>
          <w:tab w:val="left" w:pos="295"/>
        </w:tabs>
        <w:spacing w:before="139" w:line="360" w:lineRule="auto"/>
        <w:ind w:right="116" w:firstLine="0"/>
        <w:rPr>
          <w:sz w:val="24"/>
        </w:rPr>
      </w:pPr>
      <w:r>
        <w:rPr>
          <w:sz w:val="24"/>
        </w:rPr>
        <w:t>Austin,</w:t>
      </w:r>
      <w:r>
        <w:rPr>
          <w:spacing w:val="49"/>
          <w:sz w:val="24"/>
        </w:rPr>
        <w:t xml:space="preserve"> </w:t>
      </w:r>
      <w:r>
        <w:rPr>
          <w:sz w:val="24"/>
        </w:rPr>
        <w:t>Granville.</w:t>
      </w:r>
      <w:r>
        <w:rPr>
          <w:spacing w:val="48"/>
          <w:sz w:val="24"/>
        </w:rPr>
        <w:t xml:space="preserve"> </w:t>
      </w:r>
      <w:r>
        <w:rPr>
          <w:sz w:val="24"/>
        </w:rPr>
        <w:t>(2011).</w:t>
      </w:r>
      <w:r>
        <w:rPr>
          <w:spacing w:val="50"/>
          <w:sz w:val="24"/>
        </w:rPr>
        <w:t xml:space="preserve"> </w:t>
      </w:r>
      <w:r>
        <w:rPr>
          <w:i/>
          <w:sz w:val="24"/>
        </w:rPr>
        <w:t>Working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Democratic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Constitution: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Experience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York: Oxford University Press. (Introduction).</w:t>
      </w:r>
    </w:p>
    <w:p w14:paraId="1C5D9421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150" w:firstLine="0"/>
        <w:rPr>
          <w:sz w:val="24"/>
        </w:rPr>
      </w:pPr>
      <w:r>
        <w:rPr>
          <w:sz w:val="24"/>
        </w:rPr>
        <w:t xml:space="preserve">Chaube, ShibaniKinkar. (2009). </w:t>
      </w:r>
      <w:r>
        <w:rPr>
          <w:i/>
          <w:sz w:val="24"/>
        </w:rPr>
        <w:t>The Making and Working of the Indian Constitution</w:t>
      </w:r>
      <w:r>
        <w:rPr>
          <w:sz w:val="24"/>
        </w:rPr>
        <w:t>. Delhi:</w:t>
      </w:r>
      <w:r>
        <w:rPr>
          <w:spacing w:val="-57"/>
          <w:sz w:val="24"/>
        </w:rPr>
        <w:t xml:space="preserve"> </w:t>
      </w:r>
      <w:r>
        <w:rPr>
          <w:sz w:val="24"/>
        </w:rPr>
        <w:t>National</w:t>
      </w:r>
      <w:r>
        <w:rPr>
          <w:spacing w:val="-1"/>
          <w:sz w:val="24"/>
        </w:rPr>
        <w:t xml:space="preserve"> </w:t>
      </w:r>
      <w:r>
        <w:rPr>
          <w:sz w:val="24"/>
        </w:rPr>
        <w:t>Book Trust. pp. 1-67.</w:t>
      </w:r>
    </w:p>
    <w:p w14:paraId="4D087CB8" w14:textId="77777777" w:rsidR="00365F0A" w:rsidRDefault="00000000">
      <w:pPr>
        <w:pStyle w:val="Heading1"/>
        <w:spacing w:before="1"/>
      </w:pPr>
      <w:r>
        <w:t>SUGGESTED</w:t>
      </w:r>
      <w:r>
        <w:rPr>
          <w:spacing w:val="-2"/>
        </w:rPr>
        <w:t xml:space="preserve"> </w:t>
      </w:r>
      <w:r>
        <w:t>READINGS:</w:t>
      </w:r>
    </w:p>
    <w:p w14:paraId="59A58AAA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6" w:line="360" w:lineRule="auto"/>
        <w:ind w:right="172" w:firstLine="0"/>
        <w:rPr>
          <w:sz w:val="24"/>
        </w:rPr>
      </w:pPr>
      <w:r>
        <w:rPr>
          <w:sz w:val="24"/>
        </w:rPr>
        <w:t>Banerjee-Dube, Ishita. (Ed.). (2008). “Introduction: Questions of Caste”. in Ishita Banerjee-</w:t>
      </w:r>
      <w:r>
        <w:rPr>
          <w:spacing w:val="-57"/>
          <w:sz w:val="24"/>
        </w:rPr>
        <w:t xml:space="preserve"> </w:t>
      </w:r>
      <w:r>
        <w:rPr>
          <w:sz w:val="24"/>
        </w:rPr>
        <w:t>Dube.</w:t>
      </w:r>
      <w:r>
        <w:rPr>
          <w:spacing w:val="-1"/>
          <w:sz w:val="24"/>
        </w:rPr>
        <w:t xml:space="preserve"> </w:t>
      </w:r>
      <w:r>
        <w:rPr>
          <w:sz w:val="24"/>
        </w:rPr>
        <w:t>(Ed.).</w:t>
      </w:r>
      <w:r>
        <w:rPr>
          <w:i/>
          <w:sz w:val="24"/>
        </w:rPr>
        <w:t>Caste in History</w:t>
      </w:r>
      <w:r>
        <w:rPr>
          <w:sz w:val="24"/>
        </w:rPr>
        <w:t>. New Delhi: Oxford</w:t>
      </w:r>
      <w:r>
        <w:rPr>
          <w:spacing w:val="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 pp. xv-</w:t>
      </w:r>
      <w:r>
        <w:rPr>
          <w:spacing w:val="1"/>
          <w:sz w:val="24"/>
        </w:rPr>
        <w:t xml:space="preserve"> </w:t>
      </w:r>
      <w:r>
        <w:rPr>
          <w:sz w:val="24"/>
        </w:rPr>
        <w:t>lxii.</w:t>
      </w:r>
    </w:p>
    <w:p w14:paraId="3EC58435" w14:textId="77777777" w:rsidR="00365F0A" w:rsidRDefault="00000000">
      <w:pPr>
        <w:pStyle w:val="ListParagraph"/>
        <w:numPr>
          <w:ilvl w:val="0"/>
          <w:numId w:val="1"/>
        </w:numPr>
        <w:tabs>
          <w:tab w:val="left" w:pos="283"/>
        </w:tabs>
        <w:spacing w:line="360" w:lineRule="auto"/>
        <w:ind w:right="116" w:firstLine="0"/>
        <w:rPr>
          <w:sz w:val="24"/>
        </w:rPr>
      </w:pPr>
      <w:r>
        <w:rPr>
          <w:sz w:val="24"/>
        </w:rPr>
        <w:t>Basu,</w:t>
      </w:r>
      <w:r>
        <w:rPr>
          <w:spacing w:val="37"/>
          <w:sz w:val="24"/>
        </w:rPr>
        <w:t xml:space="preserve"> </w:t>
      </w:r>
      <w:r>
        <w:rPr>
          <w:sz w:val="24"/>
        </w:rPr>
        <w:t>Swaraj.</w:t>
      </w:r>
      <w:r>
        <w:rPr>
          <w:spacing w:val="36"/>
          <w:sz w:val="24"/>
        </w:rPr>
        <w:t xml:space="preserve"> </w:t>
      </w:r>
      <w:r>
        <w:rPr>
          <w:sz w:val="24"/>
        </w:rPr>
        <w:t>(2016).</w:t>
      </w:r>
      <w:r>
        <w:rPr>
          <w:spacing w:val="37"/>
          <w:sz w:val="24"/>
        </w:rPr>
        <w:t xml:space="preserve"> </w:t>
      </w:r>
      <w:r>
        <w:rPr>
          <w:sz w:val="24"/>
        </w:rPr>
        <w:t>“Contested</w:t>
      </w:r>
      <w:r>
        <w:rPr>
          <w:spacing w:val="36"/>
          <w:sz w:val="24"/>
        </w:rPr>
        <w:t xml:space="preserve"> </w:t>
      </w:r>
      <w:r>
        <w:rPr>
          <w:sz w:val="24"/>
        </w:rPr>
        <w:t>History</w:t>
      </w:r>
      <w:r>
        <w:rPr>
          <w:spacing w:val="35"/>
          <w:sz w:val="24"/>
        </w:rPr>
        <w:t xml:space="preserve"> </w:t>
      </w:r>
      <w:r>
        <w:rPr>
          <w:sz w:val="24"/>
        </w:rPr>
        <w:t>of</w:t>
      </w:r>
      <w:r>
        <w:rPr>
          <w:spacing w:val="35"/>
          <w:sz w:val="24"/>
        </w:rPr>
        <w:t xml:space="preserve"> </w:t>
      </w:r>
      <w:r>
        <w:rPr>
          <w:sz w:val="24"/>
        </w:rPr>
        <w:t>Dalits”,</w:t>
      </w:r>
      <w:r>
        <w:rPr>
          <w:spacing w:val="37"/>
          <w:sz w:val="24"/>
        </w:rPr>
        <w:t xml:space="preserve"> </w:t>
      </w:r>
      <w:r>
        <w:rPr>
          <w:sz w:val="24"/>
        </w:rPr>
        <w:t>in</w:t>
      </w:r>
      <w:r>
        <w:rPr>
          <w:spacing w:val="36"/>
          <w:sz w:val="24"/>
        </w:rPr>
        <w:t xml:space="preserve"> </w:t>
      </w:r>
      <w:r>
        <w:rPr>
          <w:sz w:val="24"/>
        </w:rPr>
        <w:t>Swaraj</w:t>
      </w:r>
      <w:r>
        <w:rPr>
          <w:spacing w:val="36"/>
          <w:sz w:val="24"/>
        </w:rPr>
        <w:t xml:space="preserve"> </w:t>
      </w:r>
      <w:r>
        <w:rPr>
          <w:sz w:val="24"/>
        </w:rPr>
        <w:t>Basu,</w:t>
      </w:r>
      <w:r>
        <w:rPr>
          <w:spacing w:val="36"/>
          <w:sz w:val="24"/>
        </w:rPr>
        <w:t xml:space="preserve"> </w:t>
      </w:r>
      <w:r>
        <w:rPr>
          <w:sz w:val="24"/>
        </w:rPr>
        <w:t>(Ed.).</w:t>
      </w:r>
      <w:r>
        <w:rPr>
          <w:i/>
          <w:sz w:val="24"/>
        </w:rPr>
        <w:t>Readings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Dalit Identity</w:t>
      </w:r>
      <w:r>
        <w:rPr>
          <w:sz w:val="24"/>
        </w:rPr>
        <w:t>. Hyderabad: Orient BlackSwan. pp.</w:t>
      </w:r>
      <w:r>
        <w:rPr>
          <w:spacing w:val="2"/>
          <w:sz w:val="24"/>
        </w:rPr>
        <w:t xml:space="preserve"> </w:t>
      </w:r>
      <w:r>
        <w:rPr>
          <w:sz w:val="24"/>
        </w:rPr>
        <w:t>134-150.</w:t>
      </w:r>
    </w:p>
    <w:p w14:paraId="3A6DC709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444" w:firstLine="0"/>
        <w:rPr>
          <w:sz w:val="24"/>
        </w:rPr>
      </w:pPr>
      <w:r>
        <w:rPr>
          <w:sz w:val="24"/>
        </w:rPr>
        <w:t xml:space="preserve">Beteille, Andre. (1966). </w:t>
      </w:r>
      <w:r>
        <w:rPr>
          <w:i/>
          <w:sz w:val="24"/>
        </w:rPr>
        <w:t>Caste Class and Power: Changing Patterns of Stratification in 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Tanjore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Village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Bombay:</w:t>
      </w:r>
      <w:r>
        <w:rPr>
          <w:spacing w:val="-1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-1"/>
          <w:sz w:val="24"/>
        </w:rPr>
        <w:t xml:space="preserve"> </w:t>
      </w:r>
      <w:r>
        <w:rPr>
          <w:sz w:val="24"/>
        </w:rPr>
        <w:t>pp.</w:t>
      </w:r>
      <w:r>
        <w:rPr>
          <w:spacing w:val="-1"/>
          <w:sz w:val="24"/>
        </w:rPr>
        <w:t xml:space="preserve"> </w:t>
      </w:r>
      <w:r>
        <w:rPr>
          <w:sz w:val="24"/>
        </w:rPr>
        <w:t>1-18,</w:t>
      </w:r>
      <w:r>
        <w:rPr>
          <w:spacing w:val="-1"/>
          <w:sz w:val="24"/>
        </w:rPr>
        <w:t xml:space="preserve"> </w:t>
      </w:r>
      <w:r>
        <w:rPr>
          <w:sz w:val="24"/>
        </w:rPr>
        <w:t>185-225(“Introduction”,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20797FAF" w14:textId="77777777" w:rsidR="00365F0A" w:rsidRDefault="00365F0A">
      <w:pPr>
        <w:spacing w:line="360" w:lineRule="auto"/>
        <w:rPr>
          <w:sz w:val="24"/>
        </w:rPr>
        <w:sectPr w:rsidR="00365F0A">
          <w:pgSz w:w="11910" w:h="16840"/>
          <w:pgMar w:top="1360" w:right="1320" w:bottom="280" w:left="1340" w:header="720" w:footer="720" w:gutter="0"/>
          <w:cols w:space="720"/>
        </w:sectPr>
      </w:pPr>
    </w:p>
    <w:p w14:paraId="70242720" w14:textId="77777777" w:rsidR="00365F0A" w:rsidRDefault="00000000">
      <w:pPr>
        <w:pStyle w:val="BodyText"/>
        <w:spacing w:before="60"/>
      </w:pPr>
      <w:r>
        <w:lastRenderedPageBreak/>
        <w:t>“Conclusion”)</w:t>
      </w:r>
    </w:p>
    <w:p w14:paraId="35FDEC90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8" w:line="360" w:lineRule="auto"/>
        <w:ind w:right="168" w:firstLine="0"/>
        <w:jc w:val="both"/>
        <w:rPr>
          <w:sz w:val="24"/>
        </w:rPr>
      </w:pPr>
      <w:r>
        <w:rPr>
          <w:sz w:val="24"/>
        </w:rPr>
        <w:t>Buckler, F.W. (1927). “The Oriental Despot”,</w:t>
      </w:r>
      <w:r>
        <w:rPr>
          <w:i/>
          <w:sz w:val="24"/>
        </w:rPr>
        <w:t>Anglican Theological Review</w:t>
      </w:r>
      <w:r>
        <w:rPr>
          <w:sz w:val="24"/>
        </w:rPr>
        <w:t>, vol. 10, 11-22,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reprinted in M.N. Pearson (1985). </w:t>
      </w:r>
      <w:r>
        <w:rPr>
          <w:i/>
          <w:sz w:val="24"/>
        </w:rPr>
        <w:t>Legitimacy and Symbols: the South Asian Writings of F.W.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Buckler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Ann Arbor:</w:t>
      </w:r>
      <w:r>
        <w:rPr>
          <w:spacing w:val="-1"/>
          <w:sz w:val="24"/>
        </w:rPr>
        <w:t xml:space="preserve"> </w:t>
      </w:r>
      <w:r>
        <w:rPr>
          <w:sz w:val="24"/>
        </w:rPr>
        <w:t>Michigan Papers</w:t>
      </w:r>
      <w:r>
        <w:rPr>
          <w:spacing w:val="-1"/>
          <w:sz w:val="24"/>
        </w:rPr>
        <w:t xml:space="preserve"> </w:t>
      </w:r>
      <w:r>
        <w:rPr>
          <w:sz w:val="24"/>
        </w:rPr>
        <w:t>on South</w:t>
      </w:r>
      <w:r>
        <w:rPr>
          <w:spacing w:val="-1"/>
          <w:sz w:val="24"/>
        </w:rPr>
        <w:t xml:space="preserve"> </w:t>
      </w:r>
      <w:r>
        <w:rPr>
          <w:sz w:val="24"/>
        </w:rPr>
        <w:t>and South</w:t>
      </w:r>
      <w:r>
        <w:rPr>
          <w:spacing w:val="-1"/>
          <w:sz w:val="24"/>
        </w:rPr>
        <w:t xml:space="preserve"> </w:t>
      </w:r>
      <w:r>
        <w:rPr>
          <w:sz w:val="24"/>
        </w:rPr>
        <w:t>East Asian</w:t>
      </w:r>
      <w:r>
        <w:rPr>
          <w:spacing w:val="-1"/>
          <w:sz w:val="24"/>
        </w:rPr>
        <w:t xml:space="preserve"> </w:t>
      </w:r>
      <w:r>
        <w:rPr>
          <w:sz w:val="24"/>
        </w:rPr>
        <w:t>Studies, pp. 176-188.</w:t>
      </w:r>
    </w:p>
    <w:p w14:paraId="6969268E" w14:textId="77777777" w:rsidR="00365F0A" w:rsidRDefault="00000000">
      <w:pPr>
        <w:pStyle w:val="ListParagraph"/>
        <w:numPr>
          <w:ilvl w:val="0"/>
          <w:numId w:val="1"/>
        </w:numPr>
        <w:tabs>
          <w:tab w:val="left" w:pos="290"/>
        </w:tabs>
        <w:spacing w:before="1" w:line="360" w:lineRule="auto"/>
        <w:ind w:right="113" w:firstLine="0"/>
        <w:jc w:val="both"/>
        <w:rPr>
          <w:sz w:val="24"/>
        </w:rPr>
      </w:pPr>
      <w:r>
        <w:rPr>
          <w:sz w:val="24"/>
        </w:rPr>
        <w:t xml:space="preserve">Chanana, Dev Raj. (2007). </w:t>
      </w:r>
      <w:r>
        <w:rPr>
          <w:i/>
          <w:sz w:val="24"/>
        </w:rPr>
        <w:t>Slavery in Ancient India: As Depicted in Pali and Sanskrit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Texts</w:t>
      </w:r>
      <w:r>
        <w:rPr>
          <w:sz w:val="24"/>
        </w:rPr>
        <w:t>.” in AlokaParasher Sen. (Ed.).</w:t>
      </w:r>
      <w:r>
        <w:rPr>
          <w:i/>
          <w:sz w:val="24"/>
        </w:rPr>
        <w:t>Subordinate and Marginalized groups in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early India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Delhi:sssssssssssssOxford University Press, pp. 96-124.</w:t>
      </w:r>
    </w:p>
    <w:p w14:paraId="01F8F20D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132" w:firstLine="0"/>
        <w:jc w:val="both"/>
        <w:rPr>
          <w:sz w:val="24"/>
        </w:rPr>
      </w:pPr>
      <w:r>
        <w:rPr>
          <w:sz w:val="24"/>
        </w:rPr>
        <w:t>Cohn, Bernard. (2008). “The Census, Social Structure and Objectification in South Asia”, in</w:t>
      </w:r>
      <w:r>
        <w:rPr>
          <w:spacing w:val="-58"/>
          <w:sz w:val="24"/>
        </w:rPr>
        <w:t xml:space="preserve"> </w:t>
      </w:r>
      <w:r>
        <w:rPr>
          <w:sz w:val="24"/>
        </w:rPr>
        <w:t>Ishita</w:t>
      </w:r>
      <w:r>
        <w:rPr>
          <w:spacing w:val="-2"/>
          <w:sz w:val="24"/>
        </w:rPr>
        <w:t xml:space="preserve"> </w:t>
      </w:r>
      <w:r>
        <w:rPr>
          <w:sz w:val="24"/>
        </w:rPr>
        <w:t>Banerjee-Dube,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(Ed.). </w:t>
      </w:r>
      <w:r>
        <w:rPr>
          <w:i/>
          <w:sz w:val="24"/>
        </w:rPr>
        <w:t>Caste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History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 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  <w:r>
        <w:rPr>
          <w:spacing w:val="-1"/>
          <w:sz w:val="24"/>
        </w:rPr>
        <w:t xml:space="preserve"> </w:t>
      </w:r>
      <w:r>
        <w:rPr>
          <w:sz w:val="24"/>
        </w:rPr>
        <w:t>pp.</w:t>
      </w:r>
    </w:p>
    <w:p w14:paraId="466A95BE" w14:textId="77777777" w:rsidR="00365F0A" w:rsidRDefault="00000000">
      <w:pPr>
        <w:pStyle w:val="BodyText"/>
      </w:pPr>
      <w:r>
        <w:t>28-38.</w:t>
      </w:r>
    </w:p>
    <w:p w14:paraId="01FF7CA3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9" w:line="360" w:lineRule="auto"/>
        <w:ind w:right="462" w:firstLine="0"/>
        <w:rPr>
          <w:sz w:val="24"/>
        </w:rPr>
      </w:pPr>
      <w:r>
        <w:rPr>
          <w:sz w:val="24"/>
        </w:rPr>
        <w:t xml:space="preserve">Dirks, Nicholas. (2004). “The Ethnographic State”, in Saurabh Dube, (Ed.). </w:t>
      </w:r>
      <w:r>
        <w:rPr>
          <w:i/>
          <w:sz w:val="24"/>
        </w:rPr>
        <w:t>Postcolonial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Passages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 Delhi: Oxford University Press, pp 70-88.</w:t>
      </w:r>
    </w:p>
    <w:p w14:paraId="415D1ED4" w14:textId="77777777" w:rsidR="00365F0A" w:rsidRDefault="00000000">
      <w:pPr>
        <w:pStyle w:val="ListParagraph"/>
        <w:numPr>
          <w:ilvl w:val="0"/>
          <w:numId w:val="1"/>
        </w:numPr>
        <w:tabs>
          <w:tab w:val="left" w:pos="302"/>
        </w:tabs>
        <w:spacing w:line="360" w:lineRule="auto"/>
        <w:ind w:right="118" w:firstLine="0"/>
        <w:rPr>
          <w:sz w:val="24"/>
        </w:rPr>
      </w:pPr>
      <w:r>
        <w:rPr>
          <w:sz w:val="24"/>
        </w:rPr>
        <w:t>Ghure,</w:t>
      </w:r>
      <w:r>
        <w:rPr>
          <w:spacing w:val="58"/>
          <w:sz w:val="24"/>
        </w:rPr>
        <w:t xml:space="preserve"> </w:t>
      </w:r>
      <w:r>
        <w:rPr>
          <w:sz w:val="24"/>
        </w:rPr>
        <w:t>G</w:t>
      </w:r>
      <w:r>
        <w:rPr>
          <w:spacing w:val="55"/>
          <w:sz w:val="24"/>
        </w:rPr>
        <w:t xml:space="preserve"> </w:t>
      </w:r>
      <w:r>
        <w:rPr>
          <w:sz w:val="24"/>
        </w:rPr>
        <w:t>S.</w:t>
      </w:r>
      <w:r>
        <w:rPr>
          <w:spacing w:val="56"/>
          <w:sz w:val="24"/>
        </w:rPr>
        <w:t xml:space="preserve"> </w:t>
      </w:r>
      <w:r>
        <w:rPr>
          <w:sz w:val="24"/>
        </w:rPr>
        <w:t>(2008).</w:t>
      </w:r>
      <w:r>
        <w:rPr>
          <w:spacing w:val="58"/>
          <w:sz w:val="24"/>
        </w:rPr>
        <w:t xml:space="preserve"> </w:t>
      </w:r>
      <w:r>
        <w:rPr>
          <w:sz w:val="24"/>
        </w:rPr>
        <w:t>Caste</w:t>
      </w:r>
      <w:r>
        <w:rPr>
          <w:spacing w:val="56"/>
          <w:sz w:val="24"/>
        </w:rPr>
        <w:t xml:space="preserve"> </w:t>
      </w:r>
      <w:r>
        <w:rPr>
          <w:sz w:val="24"/>
        </w:rPr>
        <w:t>and</w:t>
      </w:r>
      <w:r>
        <w:rPr>
          <w:spacing w:val="56"/>
          <w:sz w:val="24"/>
        </w:rPr>
        <w:t xml:space="preserve"> </w:t>
      </w:r>
      <w:r>
        <w:rPr>
          <w:sz w:val="24"/>
        </w:rPr>
        <w:t>British</w:t>
      </w:r>
      <w:r>
        <w:rPr>
          <w:spacing w:val="56"/>
          <w:sz w:val="24"/>
        </w:rPr>
        <w:t xml:space="preserve"> </w:t>
      </w:r>
      <w:r>
        <w:rPr>
          <w:sz w:val="24"/>
        </w:rPr>
        <w:t>Rule,</w:t>
      </w:r>
      <w:r>
        <w:rPr>
          <w:spacing w:val="58"/>
          <w:sz w:val="24"/>
        </w:rPr>
        <w:t xml:space="preserve"> </w:t>
      </w:r>
      <w:r>
        <w:rPr>
          <w:sz w:val="24"/>
        </w:rPr>
        <w:t>in</w:t>
      </w:r>
      <w:r>
        <w:rPr>
          <w:spacing w:val="59"/>
          <w:sz w:val="24"/>
        </w:rPr>
        <w:t xml:space="preserve"> </w:t>
      </w:r>
      <w:r>
        <w:rPr>
          <w:sz w:val="24"/>
        </w:rPr>
        <w:t>Ishita</w:t>
      </w:r>
      <w:r>
        <w:rPr>
          <w:spacing w:val="55"/>
          <w:sz w:val="24"/>
        </w:rPr>
        <w:t xml:space="preserve"> </w:t>
      </w:r>
      <w:r>
        <w:rPr>
          <w:sz w:val="24"/>
        </w:rPr>
        <w:t>Banerjee-Dube,</w:t>
      </w:r>
      <w:r>
        <w:rPr>
          <w:spacing w:val="57"/>
          <w:sz w:val="24"/>
        </w:rPr>
        <w:t xml:space="preserve"> </w:t>
      </w:r>
      <w:r>
        <w:rPr>
          <w:sz w:val="24"/>
        </w:rPr>
        <w:t>(Ed.).</w:t>
      </w:r>
      <w:r>
        <w:rPr>
          <w:spacing w:val="59"/>
          <w:sz w:val="24"/>
        </w:rPr>
        <w:t xml:space="preserve"> </w:t>
      </w:r>
      <w:r>
        <w:rPr>
          <w:i/>
          <w:sz w:val="24"/>
        </w:rPr>
        <w:t>Caste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History</w:t>
      </w:r>
      <w:r>
        <w:rPr>
          <w:sz w:val="24"/>
        </w:rPr>
        <w:t>.</w:t>
      </w:r>
    </w:p>
    <w:p w14:paraId="2C748BE7" w14:textId="77777777" w:rsidR="00365F0A" w:rsidRDefault="00000000">
      <w:pPr>
        <w:pStyle w:val="BodyText"/>
      </w:pPr>
      <w:r>
        <w:t>New</w:t>
      </w:r>
      <w:r>
        <w:rPr>
          <w:spacing w:val="-1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Oxford University</w:t>
      </w:r>
      <w:r>
        <w:rPr>
          <w:spacing w:val="-1"/>
        </w:rPr>
        <w:t xml:space="preserve"> </w:t>
      </w:r>
      <w:r>
        <w:t>Press, pp.</w:t>
      </w:r>
      <w:r>
        <w:rPr>
          <w:spacing w:val="-1"/>
        </w:rPr>
        <w:t xml:space="preserve"> </w:t>
      </w:r>
      <w:r>
        <w:t>39-45.</w:t>
      </w:r>
    </w:p>
    <w:p w14:paraId="0E27E215" w14:textId="77777777" w:rsidR="00365F0A" w:rsidRDefault="00000000">
      <w:pPr>
        <w:pStyle w:val="ListParagraph"/>
        <w:numPr>
          <w:ilvl w:val="0"/>
          <w:numId w:val="1"/>
        </w:numPr>
        <w:tabs>
          <w:tab w:val="left" w:pos="305"/>
        </w:tabs>
        <w:spacing w:before="137" w:line="360" w:lineRule="auto"/>
        <w:ind w:right="117" w:firstLine="0"/>
        <w:rPr>
          <w:sz w:val="24"/>
        </w:rPr>
      </w:pPr>
      <w:r>
        <w:rPr>
          <w:sz w:val="24"/>
        </w:rPr>
        <w:t>Hardiman,</w:t>
      </w:r>
      <w:r>
        <w:rPr>
          <w:spacing w:val="57"/>
          <w:sz w:val="24"/>
        </w:rPr>
        <w:t xml:space="preserve"> </w:t>
      </w:r>
      <w:r>
        <w:rPr>
          <w:sz w:val="24"/>
        </w:rPr>
        <w:t>David.</w:t>
      </w:r>
      <w:r>
        <w:rPr>
          <w:spacing w:val="58"/>
          <w:sz w:val="24"/>
        </w:rPr>
        <w:t xml:space="preserve"> </w:t>
      </w:r>
      <w:r>
        <w:rPr>
          <w:sz w:val="24"/>
        </w:rPr>
        <w:t>(2011).</w:t>
      </w:r>
      <w:r>
        <w:rPr>
          <w:spacing w:val="57"/>
          <w:sz w:val="24"/>
        </w:rPr>
        <w:t xml:space="preserve"> </w:t>
      </w:r>
      <w:r>
        <w:rPr>
          <w:sz w:val="24"/>
        </w:rPr>
        <w:t>“Introduction”,</w:t>
      </w:r>
      <w:r>
        <w:rPr>
          <w:spacing w:val="57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Histories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Subordinated</w:t>
      </w:r>
      <w:r>
        <w:rPr>
          <w:sz w:val="24"/>
        </w:rPr>
        <w:t>.</w:t>
      </w:r>
      <w:r>
        <w:rPr>
          <w:spacing w:val="57"/>
          <w:sz w:val="24"/>
        </w:rPr>
        <w:t xml:space="preserve"> </w:t>
      </w:r>
      <w:r>
        <w:rPr>
          <w:sz w:val="24"/>
        </w:rPr>
        <w:t>Ranikhet:</w:t>
      </w:r>
      <w:r>
        <w:rPr>
          <w:spacing w:val="-57"/>
          <w:sz w:val="24"/>
        </w:rPr>
        <w:t xml:space="preserve"> </w:t>
      </w:r>
      <w:r>
        <w:rPr>
          <w:sz w:val="24"/>
        </w:rPr>
        <w:t>Permanent</w:t>
      </w:r>
    </w:p>
    <w:p w14:paraId="2B18E5D8" w14:textId="77777777" w:rsidR="00365F0A" w:rsidRDefault="00000000">
      <w:pPr>
        <w:pStyle w:val="BodyText"/>
      </w:pPr>
      <w:r>
        <w:t>Black,</w:t>
      </w:r>
      <w:r>
        <w:rPr>
          <w:spacing w:val="-1"/>
        </w:rPr>
        <w:t xml:space="preserve"> </w:t>
      </w:r>
      <w:r>
        <w:t>pp.</w:t>
      </w:r>
      <w:r>
        <w:rPr>
          <w:spacing w:val="-1"/>
        </w:rPr>
        <w:t xml:space="preserve"> </w:t>
      </w:r>
      <w:r>
        <w:t>1-17.</w:t>
      </w:r>
    </w:p>
    <w:p w14:paraId="75365B5E" w14:textId="77777777" w:rsidR="00365F0A" w:rsidRDefault="00000000">
      <w:pPr>
        <w:pStyle w:val="ListParagraph"/>
        <w:numPr>
          <w:ilvl w:val="0"/>
          <w:numId w:val="1"/>
        </w:numPr>
        <w:tabs>
          <w:tab w:val="left" w:pos="283"/>
        </w:tabs>
        <w:spacing w:before="139" w:line="360" w:lineRule="auto"/>
        <w:ind w:right="126" w:firstLine="0"/>
        <w:rPr>
          <w:sz w:val="24"/>
        </w:rPr>
      </w:pPr>
      <w:r>
        <w:rPr>
          <w:sz w:val="24"/>
        </w:rPr>
        <w:t>Kumar,</w:t>
      </w:r>
      <w:r>
        <w:rPr>
          <w:spacing w:val="37"/>
          <w:sz w:val="24"/>
        </w:rPr>
        <w:t xml:space="preserve"> </w:t>
      </w:r>
      <w:r>
        <w:rPr>
          <w:sz w:val="24"/>
        </w:rPr>
        <w:t>Dharma.</w:t>
      </w:r>
      <w:r>
        <w:rPr>
          <w:spacing w:val="36"/>
          <w:sz w:val="24"/>
        </w:rPr>
        <w:t xml:space="preserve"> </w:t>
      </w:r>
      <w:r>
        <w:rPr>
          <w:sz w:val="24"/>
        </w:rPr>
        <w:t>(2015).</w:t>
      </w:r>
      <w:r>
        <w:rPr>
          <w:spacing w:val="35"/>
          <w:sz w:val="24"/>
        </w:rPr>
        <w:t xml:space="preserve"> </w:t>
      </w:r>
      <w:r>
        <w:rPr>
          <w:sz w:val="24"/>
        </w:rPr>
        <w:t>“Caste</w:t>
      </w:r>
      <w:r>
        <w:rPr>
          <w:spacing w:val="38"/>
          <w:sz w:val="24"/>
        </w:rPr>
        <w:t xml:space="preserve"> </w:t>
      </w:r>
      <w:r>
        <w:rPr>
          <w:sz w:val="24"/>
        </w:rPr>
        <w:t>and</w:t>
      </w:r>
      <w:r>
        <w:rPr>
          <w:spacing w:val="37"/>
          <w:sz w:val="24"/>
        </w:rPr>
        <w:t xml:space="preserve"> </w:t>
      </w:r>
      <w:r>
        <w:rPr>
          <w:sz w:val="24"/>
        </w:rPr>
        <w:t>Landlessness</w:t>
      </w:r>
      <w:r>
        <w:rPr>
          <w:spacing w:val="36"/>
          <w:sz w:val="24"/>
        </w:rPr>
        <w:t xml:space="preserve"> </w:t>
      </w:r>
      <w:r>
        <w:rPr>
          <w:sz w:val="24"/>
        </w:rPr>
        <w:t>in</w:t>
      </w:r>
      <w:r>
        <w:rPr>
          <w:spacing w:val="36"/>
          <w:sz w:val="24"/>
        </w:rPr>
        <w:t xml:space="preserve"> </w:t>
      </w:r>
      <w:r>
        <w:rPr>
          <w:sz w:val="24"/>
        </w:rPr>
        <w:t>South</w:t>
      </w:r>
      <w:r>
        <w:rPr>
          <w:spacing w:val="39"/>
          <w:sz w:val="24"/>
        </w:rPr>
        <w:t xml:space="preserve"> </w:t>
      </w:r>
      <w:r>
        <w:rPr>
          <w:sz w:val="24"/>
        </w:rPr>
        <w:t>India”,</w:t>
      </w:r>
      <w:r>
        <w:rPr>
          <w:spacing w:val="38"/>
          <w:sz w:val="24"/>
        </w:rPr>
        <w:t xml:space="preserve"> </w:t>
      </w:r>
      <w:r>
        <w:rPr>
          <w:sz w:val="24"/>
        </w:rPr>
        <w:t>in</w:t>
      </w:r>
      <w:r>
        <w:rPr>
          <w:spacing w:val="39"/>
          <w:sz w:val="24"/>
        </w:rPr>
        <w:t xml:space="preserve"> </w:t>
      </w:r>
      <w:r>
        <w:rPr>
          <w:sz w:val="24"/>
        </w:rPr>
        <w:t>Sumit</w:t>
      </w:r>
      <w:r>
        <w:rPr>
          <w:spacing w:val="36"/>
          <w:sz w:val="24"/>
        </w:rPr>
        <w:t xml:space="preserve"> </w:t>
      </w:r>
      <w:r>
        <w:rPr>
          <w:sz w:val="24"/>
        </w:rPr>
        <w:t>Sarkar</w:t>
      </w:r>
      <w:r>
        <w:rPr>
          <w:spacing w:val="35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Tanika</w:t>
      </w:r>
    </w:p>
    <w:p w14:paraId="415C256D" w14:textId="77777777" w:rsidR="00365F0A" w:rsidRDefault="00000000">
      <w:pPr>
        <w:ind w:left="100"/>
        <w:rPr>
          <w:sz w:val="24"/>
        </w:rPr>
      </w:pPr>
      <w:r>
        <w:rPr>
          <w:sz w:val="24"/>
        </w:rPr>
        <w:t>Sarkar,</w:t>
      </w:r>
      <w:r>
        <w:rPr>
          <w:spacing w:val="-1"/>
          <w:sz w:val="24"/>
        </w:rPr>
        <w:t xml:space="preserve"> </w:t>
      </w:r>
      <w:r>
        <w:rPr>
          <w:sz w:val="24"/>
        </w:rPr>
        <w:t>(Eds.).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Caste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Ranikhet:</w:t>
      </w:r>
      <w:r>
        <w:rPr>
          <w:spacing w:val="1"/>
          <w:sz w:val="24"/>
        </w:rPr>
        <w:t xml:space="preserve"> </w:t>
      </w:r>
      <w:r>
        <w:rPr>
          <w:sz w:val="24"/>
        </w:rPr>
        <w:t>Permanent</w:t>
      </w:r>
      <w:r>
        <w:rPr>
          <w:spacing w:val="-1"/>
          <w:sz w:val="24"/>
        </w:rPr>
        <w:t xml:space="preserve"> </w:t>
      </w:r>
      <w:r>
        <w:rPr>
          <w:sz w:val="24"/>
        </w:rPr>
        <w:t>Black,</w:t>
      </w:r>
      <w:r>
        <w:rPr>
          <w:spacing w:val="-1"/>
          <w:sz w:val="24"/>
        </w:rPr>
        <w:t xml:space="preserve"> </w:t>
      </w:r>
      <w:r>
        <w:rPr>
          <w:sz w:val="24"/>
        </w:rPr>
        <w:t>vol.2,</w:t>
      </w:r>
      <w:r>
        <w:rPr>
          <w:spacing w:val="1"/>
          <w:sz w:val="24"/>
        </w:rPr>
        <w:t xml:space="preserve"> </w:t>
      </w:r>
      <w:r>
        <w:rPr>
          <w:sz w:val="24"/>
        </w:rPr>
        <w:t>pp 30-63.</w:t>
      </w:r>
    </w:p>
    <w:p w14:paraId="07149F3E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7" w:line="360" w:lineRule="auto"/>
        <w:ind w:right="244" w:firstLine="0"/>
        <w:rPr>
          <w:sz w:val="24"/>
        </w:rPr>
      </w:pPr>
      <w:r>
        <w:rPr>
          <w:sz w:val="24"/>
        </w:rPr>
        <w:t>Narain, Badri. (2016). Inventing Caste History: Dalit Mobilisation and Nationalists Past, in</w:t>
      </w:r>
      <w:r>
        <w:rPr>
          <w:spacing w:val="-57"/>
          <w:sz w:val="24"/>
        </w:rPr>
        <w:t xml:space="preserve"> </w:t>
      </w:r>
      <w:r>
        <w:rPr>
          <w:sz w:val="24"/>
        </w:rPr>
        <w:t>Swaraj</w:t>
      </w:r>
      <w:r>
        <w:rPr>
          <w:spacing w:val="-1"/>
          <w:sz w:val="24"/>
        </w:rPr>
        <w:t xml:space="preserve"> </w:t>
      </w:r>
      <w:r>
        <w:rPr>
          <w:sz w:val="24"/>
        </w:rPr>
        <w:t>Basu,</w:t>
      </w:r>
      <w:r>
        <w:rPr>
          <w:spacing w:val="-1"/>
          <w:sz w:val="24"/>
        </w:rPr>
        <w:t xml:space="preserve"> </w:t>
      </w:r>
      <w:r>
        <w:rPr>
          <w:sz w:val="24"/>
        </w:rPr>
        <w:t>(Ed.).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Readings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Dalit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Identity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Hyderabad:</w:t>
      </w:r>
      <w:r>
        <w:rPr>
          <w:spacing w:val="-1"/>
          <w:sz w:val="24"/>
        </w:rPr>
        <w:t xml:space="preserve"> </w:t>
      </w:r>
      <w:r>
        <w:rPr>
          <w:sz w:val="24"/>
        </w:rPr>
        <w:t>Orient</w:t>
      </w:r>
      <w:r>
        <w:rPr>
          <w:spacing w:val="-1"/>
          <w:sz w:val="24"/>
        </w:rPr>
        <w:t xml:space="preserve"> </w:t>
      </w:r>
      <w:r>
        <w:rPr>
          <w:sz w:val="24"/>
        </w:rPr>
        <w:t>BlackSwan. pp.</w:t>
      </w:r>
      <w:r>
        <w:rPr>
          <w:spacing w:val="-1"/>
          <w:sz w:val="24"/>
        </w:rPr>
        <w:t xml:space="preserve"> </w:t>
      </w:r>
      <w:r>
        <w:rPr>
          <w:sz w:val="24"/>
        </w:rPr>
        <w:t>81-110.</w:t>
      </w:r>
    </w:p>
    <w:p w14:paraId="3D2DBC6E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186" w:firstLine="0"/>
        <w:rPr>
          <w:sz w:val="24"/>
        </w:rPr>
      </w:pPr>
      <w:r>
        <w:rPr>
          <w:sz w:val="24"/>
        </w:rPr>
        <w:t>Parasher-Sen, Aloka. (2007). Naming and Social Exclusion: The Outcaste and the Outsider,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in Patrick Olivelle, (Ed.). </w:t>
      </w:r>
      <w:r>
        <w:rPr>
          <w:i/>
          <w:sz w:val="24"/>
        </w:rPr>
        <w:t>Between the Empires: Society in India 300 BCE to 400CE</w:t>
      </w:r>
      <w:r>
        <w:rPr>
          <w:sz w:val="24"/>
        </w:rPr>
        <w:t>. New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Oxford University Press. 415-455.</w:t>
      </w:r>
    </w:p>
    <w:p w14:paraId="1EA29690" w14:textId="77777777" w:rsidR="00365F0A" w:rsidRDefault="00000000">
      <w:pPr>
        <w:pStyle w:val="BodyText"/>
        <w:spacing w:before="2"/>
      </w:pPr>
      <w:r>
        <w:t>!249</w:t>
      </w:r>
    </w:p>
    <w:p w14:paraId="5E76DA8B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before="137" w:line="360" w:lineRule="auto"/>
        <w:ind w:right="324" w:firstLine="0"/>
        <w:rPr>
          <w:sz w:val="24"/>
        </w:rPr>
      </w:pPr>
      <w:r>
        <w:rPr>
          <w:sz w:val="24"/>
        </w:rPr>
        <w:t xml:space="preserve">Risley, H H. (2008). Caste and Nationality, in Ishita Banerjee-Dube, ed., </w:t>
      </w:r>
      <w:r>
        <w:rPr>
          <w:i/>
          <w:sz w:val="24"/>
        </w:rPr>
        <w:t>Caste in History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 Oxford University Press, pp. 70-75.</w:t>
      </w:r>
    </w:p>
    <w:p w14:paraId="10AAE43C" w14:textId="77777777" w:rsidR="00365F0A" w:rsidRDefault="00000000">
      <w:pPr>
        <w:pStyle w:val="ListParagraph"/>
        <w:numPr>
          <w:ilvl w:val="0"/>
          <w:numId w:val="1"/>
        </w:numPr>
        <w:tabs>
          <w:tab w:val="left" w:pos="245"/>
        </w:tabs>
        <w:spacing w:line="360" w:lineRule="auto"/>
        <w:ind w:right="154" w:firstLine="0"/>
        <w:rPr>
          <w:sz w:val="24"/>
        </w:rPr>
      </w:pPr>
      <w:r>
        <w:rPr>
          <w:sz w:val="24"/>
        </w:rPr>
        <w:t xml:space="preserve">Sharma, K L. (2014). Caste: Continuity and Change, in Y Singh, eds., </w:t>
      </w:r>
      <w:r>
        <w:rPr>
          <w:i/>
          <w:sz w:val="24"/>
        </w:rPr>
        <w:t>Indian Sociology: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Emerging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concepts,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structural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change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  <w:r>
        <w:rPr>
          <w:spacing w:val="-1"/>
          <w:sz w:val="24"/>
        </w:rPr>
        <w:t xml:space="preserve"> </w:t>
      </w:r>
      <w:r>
        <w:rPr>
          <w:sz w:val="24"/>
        </w:rPr>
        <w:t>pp</w:t>
      </w:r>
      <w:r>
        <w:rPr>
          <w:spacing w:val="-1"/>
          <w:sz w:val="24"/>
        </w:rPr>
        <w:t xml:space="preserve"> </w:t>
      </w:r>
      <w:r>
        <w:rPr>
          <w:sz w:val="24"/>
        </w:rPr>
        <w:t>197-262.</w:t>
      </w:r>
    </w:p>
    <w:p w14:paraId="07028E31" w14:textId="77777777" w:rsidR="00365F0A" w:rsidRDefault="00000000">
      <w:pPr>
        <w:pStyle w:val="ListParagraph"/>
        <w:numPr>
          <w:ilvl w:val="0"/>
          <w:numId w:val="1"/>
        </w:numPr>
        <w:tabs>
          <w:tab w:val="left" w:pos="363"/>
          <w:tab w:val="left" w:pos="4788"/>
        </w:tabs>
        <w:spacing w:before="39"/>
        <w:ind w:left="362" w:hanging="263"/>
        <w:rPr>
          <w:sz w:val="24"/>
          <w:szCs w:val="24"/>
        </w:rPr>
      </w:pPr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श</w:t>
      </w:r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r>
        <w:rPr>
          <w:position w:val="2"/>
          <w:sz w:val="24"/>
          <w:szCs w:val="24"/>
        </w:rPr>
        <w:t xml:space="preserve">,  </w:t>
      </w:r>
      <w:r>
        <w:rPr>
          <w:spacing w:val="-3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रामशर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ण</w:t>
      </w:r>
      <w:r>
        <w:rPr>
          <w:position w:val="2"/>
          <w:sz w:val="24"/>
          <w:szCs w:val="24"/>
        </w:rPr>
        <w:t xml:space="preserve">.  </w:t>
      </w:r>
      <w:r>
        <w:rPr>
          <w:spacing w:val="-3"/>
          <w:position w:val="2"/>
          <w:sz w:val="24"/>
          <w:szCs w:val="24"/>
        </w:rPr>
        <w:t xml:space="preserve"> </w:t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१</w:t>
      </w:r>
      <w:r>
        <w:rPr>
          <w:rFonts w:ascii="Nirmala UI" w:eastAsia="Nirmala UI" w:hAnsi="Nirmala UI" w:cs="Nirmala UI"/>
          <w:spacing w:val="-3"/>
          <w:w w:val="101"/>
          <w:position w:val="2"/>
          <w:sz w:val="24"/>
          <w:szCs w:val="24"/>
        </w:rPr>
        <w:t>९</w:t>
      </w:r>
      <w:r>
        <w:rPr>
          <w:rFonts w:ascii="Nirmala UI" w:eastAsia="Nirmala UI" w:hAnsi="Nirmala UI" w:cs="Nirmala UI"/>
          <w:spacing w:val="-1"/>
          <w:w w:val="96"/>
          <w:position w:val="2"/>
          <w:sz w:val="24"/>
          <w:szCs w:val="24"/>
        </w:rPr>
        <w:t>९</w:t>
      </w:r>
      <w:r>
        <w:rPr>
          <w:rFonts w:ascii="Nirmala UI" w:eastAsia="Nirmala UI" w:hAnsi="Nirmala UI" w:cs="Nirmala UI"/>
          <w:w w:val="96"/>
          <w:position w:val="2"/>
          <w:sz w:val="24"/>
          <w:szCs w:val="24"/>
        </w:rPr>
        <w:t>०</w:t>
      </w:r>
      <w:r>
        <w:rPr>
          <w:w w:val="99"/>
          <w:position w:val="2"/>
          <w:sz w:val="24"/>
          <w:szCs w:val="24"/>
        </w:rPr>
        <w:t xml:space="preserve">),  </w:t>
      </w:r>
      <w:r>
        <w:rPr>
          <w:spacing w:val="-4"/>
          <w:w w:val="9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77"/>
          <w:position w:val="2"/>
          <w:sz w:val="24"/>
          <w:szCs w:val="24"/>
        </w:rPr>
        <w:t>प्रा</w:t>
      </w:r>
      <w:r>
        <w:rPr>
          <w:rFonts w:ascii="Nirmala UI" w:eastAsia="Nirmala UI" w:hAnsi="Nirmala UI" w:cs="Nirmala UI"/>
          <w:spacing w:val="-2"/>
          <w:w w:val="77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w w:val="104"/>
          <w:position w:val="2"/>
          <w:sz w:val="24"/>
          <w:szCs w:val="24"/>
        </w:rPr>
        <w:t>ीनभार</w:t>
      </w:r>
      <w:r>
        <w:rPr>
          <w:rFonts w:ascii="Nirmala UI" w:eastAsia="Nirmala UI" w:hAnsi="Nirmala UI" w:cs="Nirmala UI"/>
          <w:spacing w:val="1"/>
          <w:w w:val="104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भ</w:t>
      </w:r>
      <w:r>
        <w:rPr>
          <w:rFonts w:ascii="Nirmala UI" w:eastAsia="Nirmala UI" w:hAnsi="Nirmala UI" w:cs="Nirmala UI"/>
          <w:spacing w:val="-245"/>
          <w:w w:val="101"/>
          <w:position w:val="2"/>
          <w:sz w:val="24"/>
          <w:szCs w:val="24"/>
        </w:rPr>
        <w:t>ौ</w:t>
      </w:r>
      <w:r>
        <w:rPr>
          <w:rFonts w:ascii="Nirmala UI" w:eastAsia="Nirmala UI" w:hAnsi="Nirmala UI" w:cs="Nirmala UI"/>
          <w:position w:val="2"/>
          <w:sz w:val="24"/>
          <w:szCs w:val="24"/>
        </w:rPr>
        <w:t>ें</w:t>
      </w:r>
      <w:r>
        <w:rPr>
          <w:rFonts w:ascii="Nirmala UI" w:eastAsia="Nirmala UI" w:hAnsi="Nirmala UI" w:cs="Nirmala UI"/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w w:val="140"/>
          <w:position w:val="2"/>
          <w:sz w:val="24"/>
          <w:szCs w:val="24"/>
        </w:rPr>
        <w:t>ि त</w:t>
      </w:r>
      <w:r>
        <w:rPr>
          <w:rFonts w:ascii="Nirmala UI" w:eastAsia="Nirmala UI" w:hAnsi="Nirmala UI" w:cs="Nirmala UI"/>
          <w:spacing w:val="-1"/>
          <w:w w:val="65"/>
          <w:position w:val="2"/>
          <w:sz w:val="24"/>
          <w:szCs w:val="24"/>
        </w:rPr>
        <w:t>कप्र</w:t>
      </w:r>
      <w:r>
        <w:rPr>
          <w:rFonts w:ascii="Nirmala UI" w:eastAsia="Nirmala UI" w:hAnsi="Nirmala UI" w:cs="Nirmala UI"/>
          <w:spacing w:val="-2"/>
          <w:w w:val="65"/>
          <w:position w:val="2"/>
          <w:sz w:val="24"/>
          <w:szCs w:val="24"/>
        </w:rPr>
        <w:t>थ</w:t>
      </w:r>
      <w:r>
        <w:rPr>
          <w:rFonts w:ascii="Nirmala UI" w:eastAsia="Nirmala UI" w:hAnsi="Nirmala UI" w:cs="Nirmala UI"/>
          <w:spacing w:val="-1"/>
          <w:w w:val="110"/>
          <w:position w:val="2"/>
          <w:sz w:val="24"/>
          <w:szCs w:val="24"/>
        </w:rPr>
        <w:t>ग</w:t>
      </w:r>
      <w:r>
        <w:rPr>
          <w:rFonts w:ascii="Nirmala UI" w:eastAsia="Nirmala UI" w:hAnsi="Nirmala UI" w:cs="Nirmala UI"/>
          <w:spacing w:val="1"/>
          <w:w w:val="110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>एवांसामा</w:t>
      </w:r>
      <w:r>
        <w:rPr>
          <w:rFonts w:ascii="Nirmala UI" w:eastAsia="Nirmala UI" w:hAnsi="Nirmala UI" w:cs="Nirmala UI"/>
          <w:spacing w:val="-2"/>
          <w:w w:val="97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 xml:space="preserve"> जकसांर</w:t>
      </w:r>
      <w:r>
        <w:rPr>
          <w:rFonts w:ascii="Nirmala UI" w:eastAsia="Nirmala UI" w:hAnsi="Nirmala UI" w:cs="Nirmala UI"/>
          <w:spacing w:val="-2"/>
          <w:w w:val="101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नाएा</w:t>
      </w:r>
      <w:r>
        <w:rPr>
          <w:rFonts w:ascii="Nirmala UI" w:eastAsia="Nirmala UI" w:hAnsi="Nirmala UI" w:cs="Nirmala UI"/>
          <w:spacing w:val="1"/>
          <w:w w:val="90"/>
          <w:position w:val="2"/>
          <w:sz w:val="24"/>
          <w:szCs w:val="24"/>
        </w:rPr>
        <w:t>ं</w:t>
      </w:r>
      <w:r>
        <w:rPr>
          <w:spacing w:val="-1"/>
          <w:w w:val="99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95"/>
          <w:position w:val="2"/>
          <w:sz w:val="24"/>
          <w:szCs w:val="24"/>
        </w:rPr>
        <w:t>अ</w:t>
      </w:r>
      <w:r>
        <w:rPr>
          <w:rFonts w:ascii="Nirmala UI" w:eastAsia="Nirmala UI" w:hAnsi="Nirmala UI" w:cs="Nirmala UI"/>
          <w:spacing w:val="-2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1"/>
          <w:w w:val="90"/>
          <w:position w:val="2"/>
          <w:sz w:val="24"/>
          <w:szCs w:val="24"/>
        </w:rPr>
        <w:t>क</w:t>
      </w:r>
      <w:r>
        <w:rPr>
          <w:position w:val="2"/>
          <w:sz w:val="24"/>
          <w:szCs w:val="24"/>
        </w:rPr>
        <w:t>:</w:t>
      </w:r>
    </w:p>
    <w:p w14:paraId="0815B0B7" w14:textId="77777777" w:rsidR="00365F0A" w:rsidRDefault="00365F0A">
      <w:pPr>
        <w:pStyle w:val="BodyText"/>
        <w:spacing w:before="1"/>
        <w:ind w:left="0"/>
        <w:rPr>
          <w:sz w:val="11"/>
        </w:rPr>
      </w:pPr>
    </w:p>
    <w:p w14:paraId="432917D3" w14:textId="77777777" w:rsidR="00365F0A" w:rsidRDefault="00000000">
      <w:pPr>
        <w:pStyle w:val="BodyText"/>
        <w:spacing w:before="139"/>
      </w:pPr>
      <w:r>
        <w:rPr>
          <w:rFonts w:ascii="Nirmala UI" w:eastAsia="Nirmala UI" w:hAnsi="Nirmala UI" w:cs="Nirmala UI"/>
        </w:rPr>
        <w:t>प</w:t>
      </w:r>
      <w:r>
        <w:rPr>
          <w:rFonts w:ascii="Nirmala UI" w:eastAsia="Nirmala UI" w:hAnsi="Nirmala UI" w:cs="Nirmala UI"/>
          <w:spacing w:val="58"/>
        </w:rPr>
        <w:t xml:space="preserve"> </w:t>
      </w:r>
      <w:r>
        <w:rPr>
          <w:rFonts w:ascii="Nirmala UI" w:eastAsia="Nirmala UI" w:hAnsi="Nirmala UI" w:cs="Nirmala UI"/>
        </w:rPr>
        <w:t>नचांदपांत</w:t>
      </w:r>
      <w:r>
        <w:t>).</w:t>
      </w:r>
    </w:p>
    <w:p w14:paraId="1A83CE19" w14:textId="77777777" w:rsidR="00365F0A" w:rsidRDefault="00365F0A">
      <w:pPr>
        <w:sectPr w:rsidR="00365F0A">
          <w:pgSz w:w="11910" w:h="16840"/>
          <w:pgMar w:top="1360" w:right="1320" w:bottom="280" w:left="1340" w:header="720" w:footer="720" w:gutter="0"/>
          <w:cols w:space="720"/>
        </w:sectPr>
      </w:pPr>
    </w:p>
    <w:p w14:paraId="4D8663C2" w14:textId="77777777" w:rsidR="00365F0A" w:rsidRDefault="00000000">
      <w:pPr>
        <w:pStyle w:val="BodyText"/>
        <w:spacing w:before="120"/>
      </w:pPr>
      <w:r>
        <w:rPr>
          <w:rFonts w:ascii="Nirmala UI" w:eastAsia="Nirmala UI" w:hAnsi="Nirmala UI" w:cs="Nirmala UI"/>
          <w:w w:val="102"/>
        </w:rPr>
        <w:lastRenderedPageBreak/>
        <w:t>निई</w:t>
      </w:r>
      <w:r>
        <w:rPr>
          <w:rFonts w:ascii="Nirmala UI" w:eastAsia="Nirmala UI" w:hAnsi="Nirmala UI" w:cs="Nirmala UI"/>
          <w:spacing w:val="-1"/>
          <w:w w:val="102"/>
        </w:rPr>
        <w:t>द</w:t>
      </w:r>
      <w:r>
        <w:rPr>
          <w:rFonts w:ascii="Nirmala UI" w:eastAsia="Nirmala UI" w:hAnsi="Nirmala UI" w:cs="Nirmala UI"/>
          <w:w w:val="80"/>
        </w:rPr>
        <w:t>ल</w:t>
      </w:r>
      <w:r>
        <w:rPr>
          <w:rFonts w:ascii="Nirmala UI" w:eastAsia="Nirmala UI" w:hAnsi="Nirmala UI" w:cs="Nirmala UI"/>
          <w:spacing w:val="-2"/>
          <w:w w:val="80"/>
        </w:rPr>
        <w:t>्</w:t>
      </w:r>
      <w:r>
        <w:rPr>
          <w:rFonts w:ascii="Nirmala UI" w:eastAsia="Nirmala UI" w:hAnsi="Nirmala UI" w:cs="Nirmala UI"/>
          <w:spacing w:val="-1"/>
          <w:w w:val="101"/>
        </w:rPr>
        <w:t>ली</w:t>
      </w:r>
      <w:r>
        <w:t xml:space="preserve">: </w:t>
      </w:r>
      <w:r>
        <w:rPr>
          <w:rFonts w:ascii="Nirmala UI" w:eastAsia="Nirmala UI" w:hAnsi="Nirmala UI" w:cs="Nirmala UI"/>
          <w:w w:val="97"/>
        </w:rPr>
        <w:t>राज</w:t>
      </w:r>
      <w:r>
        <w:rPr>
          <w:rFonts w:ascii="Nirmala UI" w:eastAsia="Nirmala UI" w:hAnsi="Nirmala UI" w:cs="Nirmala UI"/>
          <w:spacing w:val="-1"/>
          <w:w w:val="97"/>
        </w:rPr>
        <w:t>क</w:t>
      </w:r>
      <w:r>
        <w:rPr>
          <w:rFonts w:ascii="Nirmala UI" w:eastAsia="Nirmala UI" w:hAnsi="Nirmala UI" w:cs="Nirmala UI"/>
          <w:spacing w:val="-1"/>
          <w:w w:val="86"/>
        </w:rPr>
        <w:t>मलप्रक</w:t>
      </w:r>
      <w:r>
        <w:rPr>
          <w:rFonts w:ascii="Nirmala UI" w:eastAsia="Nirmala UI" w:hAnsi="Nirmala UI" w:cs="Nirmala UI"/>
          <w:spacing w:val="1"/>
          <w:w w:val="86"/>
        </w:rPr>
        <w:t>ा</w:t>
      </w:r>
      <w:r>
        <w:rPr>
          <w:rFonts w:ascii="Nirmala UI" w:eastAsia="Nirmala UI" w:hAnsi="Nirmala UI" w:cs="Nirmala UI"/>
          <w:spacing w:val="-1"/>
          <w:w w:val="101"/>
        </w:rPr>
        <w:t>श</w:t>
      </w:r>
      <w:r>
        <w:rPr>
          <w:rFonts w:ascii="Nirmala UI" w:eastAsia="Nirmala UI" w:hAnsi="Nirmala UI" w:cs="Nirmala UI"/>
          <w:spacing w:val="1"/>
          <w:w w:val="101"/>
        </w:rPr>
        <w:t>न</w:t>
      </w:r>
      <w:r>
        <w:t xml:space="preserve">. 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97"/>
          <w:w w:val="73"/>
        </w:rPr>
        <w:t>ष्</w:t>
      </w:r>
      <w:r>
        <w:rPr>
          <w:rFonts w:ascii="Nirmala UI" w:eastAsia="Nirmala UI" w:hAnsi="Nirmala UI" w:cs="Nirmala UI"/>
          <w:position w:val="-2"/>
        </w:rPr>
        <w:t>ृ</w:t>
      </w:r>
      <w:r>
        <w:rPr>
          <w:rFonts w:ascii="Nirmala UI" w:eastAsia="Nirmala UI" w:hAnsi="Nirmala UI" w:cs="Nirmala UI"/>
          <w:spacing w:val="30"/>
          <w:position w:val="-2"/>
        </w:rPr>
        <w:t xml:space="preserve"> </w:t>
      </w:r>
      <w:r>
        <w:rPr>
          <w:rFonts w:ascii="Nirmala UI" w:eastAsia="Nirmala UI" w:hAnsi="Nirmala UI" w:cs="Nirmala UI"/>
          <w:w w:val="92"/>
        </w:rPr>
        <w:t>ठ</w:t>
      </w:r>
      <w:r>
        <w:t xml:space="preserve">, </w:t>
      </w:r>
      <w:r>
        <w:rPr>
          <w:rFonts w:ascii="Nirmala UI" w:eastAsia="Nirmala UI" w:hAnsi="Nirmala UI" w:cs="Nirmala UI"/>
          <w:spacing w:val="-1"/>
          <w:w w:val="93"/>
        </w:rPr>
        <w:t>२९</w:t>
      </w:r>
      <w:r>
        <w:rPr>
          <w:spacing w:val="-1"/>
          <w:w w:val="99"/>
        </w:rPr>
        <w:t>-</w:t>
      </w:r>
      <w:r>
        <w:rPr>
          <w:rFonts w:ascii="Nirmala UI" w:eastAsia="Nirmala UI" w:hAnsi="Nirmala UI" w:cs="Nirmala UI"/>
          <w:spacing w:val="-1"/>
          <w:w w:val="90"/>
        </w:rPr>
        <w:t>५२</w:t>
      </w:r>
      <w:r>
        <w:t>.</w:t>
      </w:r>
    </w:p>
    <w:p w14:paraId="37ADD8AD" w14:textId="77777777" w:rsidR="00365F0A" w:rsidRDefault="00000000">
      <w:pPr>
        <w:pStyle w:val="ListParagraph"/>
        <w:numPr>
          <w:ilvl w:val="0"/>
          <w:numId w:val="1"/>
        </w:numPr>
        <w:tabs>
          <w:tab w:val="left" w:pos="421"/>
          <w:tab w:val="left" w:pos="423"/>
          <w:tab w:val="left" w:pos="1369"/>
          <w:tab w:val="left" w:pos="2404"/>
          <w:tab w:val="left" w:pos="3360"/>
          <w:tab w:val="left" w:pos="6593"/>
          <w:tab w:val="left" w:pos="7054"/>
          <w:tab w:val="left" w:pos="8321"/>
          <w:tab w:val="left" w:pos="8926"/>
        </w:tabs>
        <w:spacing w:before="255" w:line="439" w:lineRule="auto"/>
        <w:ind w:right="113" w:firstLine="0"/>
        <w:rPr>
          <w:sz w:val="24"/>
          <w:szCs w:val="24"/>
        </w:rPr>
      </w:pPr>
      <w:r>
        <w:rPr>
          <w:rFonts w:ascii="Nirmala UI" w:eastAsia="Nirmala UI" w:hAnsi="Nirmala UI" w:cs="Nirmala UI"/>
          <w:spacing w:val="-1"/>
          <w:w w:val="96"/>
          <w:position w:val="2"/>
          <w:sz w:val="24"/>
          <w:szCs w:val="24"/>
        </w:rPr>
        <w:t>सरका</w:t>
      </w:r>
      <w:r>
        <w:rPr>
          <w:rFonts w:ascii="Nirmala UI" w:eastAsia="Nirmala UI" w:hAnsi="Nirmala UI" w:cs="Nirmala UI"/>
          <w:w w:val="96"/>
          <w:position w:val="2"/>
          <w:sz w:val="24"/>
          <w:szCs w:val="24"/>
        </w:rPr>
        <w:t>र</w:t>
      </w:r>
      <w:r>
        <w:rPr>
          <w:position w:val="2"/>
          <w:sz w:val="24"/>
          <w:szCs w:val="24"/>
        </w:rPr>
        <w:t>,</w:t>
      </w:r>
      <w:r>
        <w:rPr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z w:val="24"/>
          <w:szCs w:val="24"/>
        </w:rPr>
        <w:t>ु</w:t>
      </w:r>
      <w:r>
        <w:rPr>
          <w:rFonts w:ascii="Nirmala UI" w:eastAsia="Nirmala UI" w:hAnsi="Nirmala UI" w:cs="Nirmala UI"/>
          <w:spacing w:val="-1"/>
          <w:w w:val="12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22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1"/>
          <w:w w:val="108"/>
          <w:position w:val="2"/>
          <w:sz w:val="24"/>
          <w:szCs w:val="24"/>
        </w:rPr>
        <w:t>त</w:t>
      </w:r>
      <w:r>
        <w:rPr>
          <w:position w:val="2"/>
          <w:sz w:val="24"/>
          <w:szCs w:val="24"/>
        </w:rPr>
        <w:t>.</w:t>
      </w:r>
      <w:r>
        <w:rPr>
          <w:position w:val="2"/>
          <w:sz w:val="24"/>
          <w:szCs w:val="24"/>
        </w:rPr>
        <w:tab/>
        <w:t>(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२००१</w:t>
      </w:r>
      <w:r>
        <w:rPr>
          <w:w w:val="99"/>
          <w:position w:val="2"/>
          <w:sz w:val="24"/>
          <w:szCs w:val="24"/>
        </w:rPr>
        <w:t>).</w:t>
      </w:r>
      <w:r>
        <w:rPr>
          <w:w w:val="99"/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2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22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"/>
          <w:w w:val="104"/>
          <w:position w:val="2"/>
          <w:sz w:val="24"/>
          <w:szCs w:val="24"/>
        </w:rPr>
        <w:t>ज</w:t>
      </w:r>
      <w:r>
        <w:rPr>
          <w:rFonts w:ascii="Nirmala UI" w:eastAsia="Nirmala UI" w:hAnsi="Nirmala UI" w:cs="Nirmala UI"/>
          <w:spacing w:val="-1"/>
          <w:w w:val="90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1"/>
          <w:w w:val="12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21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1"/>
          <w:w w:val="108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3"/>
          <w:w w:val="102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2"/>
          <w:position w:val="2"/>
          <w:sz w:val="24"/>
          <w:szCs w:val="24"/>
        </w:rPr>
        <w:t>े</w:t>
      </w:r>
      <w:r>
        <w:rPr>
          <w:rFonts w:ascii="Nirmala UI" w:eastAsia="Nirmala UI" w:hAnsi="Nirmala UI" w:cs="Nirmala UI"/>
          <w:spacing w:val="-1"/>
          <w:w w:val="98"/>
          <w:position w:val="2"/>
          <w:sz w:val="24"/>
          <w:szCs w:val="24"/>
        </w:rPr>
        <w:t>ख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spacing w:val="-1"/>
          <w:w w:val="90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ी</w:t>
      </w:r>
      <w:r>
        <w:rPr>
          <w:rFonts w:ascii="Nirmala UI" w:eastAsia="Nirmala UI" w:hAnsi="Nirmala UI" w:cs="Nirmala UI"/>
          <w:spacing w:val="-3"/>
          <w:w w:val="104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position w:val="2"/>
          <w:sz w:val="24"/>
          <w:szCs w:val="24"/>
        </w:rPr>
        <w:t>ौ</w:t>
      </w:r>
      <w:r>
        <w:rPr>
          <w:rFonts w:ascii="Nirmala UI" w:eastAsia="Nirmala UI" w:hAnsi="Nirmala UI" w:cs="Nirmala UI"/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spacing w:val="1"/>
          <w:w w:val="106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106"/>
          <w:position w:val="2"/>
          <w:sz w:val="24"/>
          <w:szCs w:val="24"/>
        </w:rPr>
        <w:t>ी</w:t>
      </w:r>
      <w:r>
        <w:rPr>
          <w:rFonts w:ascii="Nirmala UI" w:eastAsia="Nirmala UI" w:hAnsi="Nirmala UI" w:cs="Nirmala UI"/>
          <w:position w:val="2"/>
          <w:sz w:val="24"/>
          <w:szCs w:val="24"/>
        </w:rPr>
        <w:tab/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1"/>
          <w:w w:val="95"/>
          <w:position w:val="2"/>
          <w:sz w:val="24"/>
          <w:szCs w:val="24"/>
        </w:rPr>
        <w:t>अ</w:t>
      </w:r>
      <w:r>
        <w:rPr>
          <w:rFonts w:ascii="Nirmala UI" w:eastAsia="Nirmala UI" w:hAnsi="Nirmala UI" w:cs="Nirmala UI"/>
          <w:spacing w:val="-2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क</w:t>
      </w:r>
      <w:r>
        <w:rPr>
          <w:position w:val="2"/>
          <w:sz w:val="24"/>
          <w:szCs w:val="24"/>
        </w:rPr>
        <w:t>:</w:t>
      </w:r>
      <w:r>
        <w:rPr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एन</w:t>
      </w:r>
      <w:r>
        <w:rPr>
          <w:position w:val="2"/>
          <w:sz w:val="24"/>
          <w:szCs w:val="24"/>
        </w:rPr>
        <w:t>.</w:t>
      </w:r>
      <w:r>
        <w:rPr>
          <w:position w:val="2"/>
          <w:sz w:val="24"/>
          <w:szCs w:val="24"/>
        </w:rPr>
        <w:tab/>
      </w:r>
      <w:r>
        <w:rPr>
          <w:rFonts w:ascii="Nirmala UI" w:eastAsia="Nirmala UI" w:hAnsi="Nirmala UI" w:cs="Nirmala UI"/>
          <w:spacing w:val="-9"/>
          <w:w w:val="105"/>
          <w:position w:val="2"/>
          <w:sz w:val="24"/>
          <w:szCs w:val="24"/>
        </w:rPr>
        <w:t>ए</w:t>
      </w:r>
      <w:r>
        <w:rPr>
          <w:spacing w:val="-9"/>
          <w:position w:val="2"/>
          <w:sz w:val="24"/>
          <w:szCs w:val="24"/>
        </w:rPr>
        <w:t>.</w:t>
      </w:r>
      <w:r>
        <w:rPr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05"/>
          <w:sz w:val="24"/>
          <w:szCs w:val="24"/>
        </w:rPr>
        <w:t>खाां</w:t>
      </w:r>
      <w:r>
        <w:rPr>
          <w:w w:val="105"/>
          <w:sz w:val="24"/>
          <w:szCs w:val="24"/>
        </w:rPr>
        <w:t>'</w:t>
      </w:r>
      <w:r>
        <w:rPr>
          <w:rFonts w:ascii="Nirmala UI" w:eastAsia="Nirmala UI" w:hAnsi="Nirmala UI" w:cs="Nirmala UI"/>
          <w:w w:val="105"/>
          <w:sz w:val="24"/>
          <w:szCs w:val="24"/>
        </w:rPr>
        <w:t>शाि</w:t>
      </w:r>
      <w:r>
        <w:rPr>
          <w:rFonts w:ascii="Nirmala UI" w:eastAsia="Nirmala UI" w:hAnsi="Nirmala UI" w:cs="Nirmala UI"/>
          <w:spacing w:val="16"/>
          <w:w w:val="105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05"/>
          <w:sz w:val="24"/>
          <w:szCs w:val="24"/>
        </w:rPr>
        <w:t>हद</w:t>
      </w:r>
      <w:r>
        <w:rPr>
          <w:w w:val="105"/>
          <w:sz w:val="24"/>
          <w:szCs w:val="24"/>
        </w:rPr>
        <w:t>').</w:t>
      </w:r>
      <w:r>
        <w:rPr>
          <w:rFonts w:ascii="Nirmala UI" w:eastAsia="Nirmala UI" w:hAnsi="Nirmala UI" w:cs="Nirmala UI"/>
          <w:w w:val="105"/>
          <w:sz w:val="24"/>
          <w:szCs w:val="24"/>
        </w:rPr>
        <w:t>निईदल्ली</w:t>
      </w:r>
      <w:r>
        <w:rPr>
          <w:w w:val="105"/>
          <w:sz w:val="24"/>
          <w:szCs w:val="24"/>
        </w:rPr>
        <w:t>:</w:t>
      </w:r>
    </w:p>
    <w:p w14:paraId="235E3E77" w14:textId="77777777" w:rsidR="00365F0A" w:rsidRDefault="00000000">
      <w:pPr>
        <w:pStyle w:val="BodyText"/>
        <w:spacing w:before="22"/>
      </w:pPr>
      <w:r>
        <w:rPr>
          <w:rFonts w:ascii="Nirmala UI" w:eastAsia="Nirmala UI" w:hAnsi="Nirmala UI" w:cs="Nirmala UI"/>
          <w:spacing w:val="-1"/>
          <w:w w:val="64"/>
        </w:rPr>
        <w:t>ग्रांथ</w:t>
      </w:r>
      <w:r>
        <w:rPr>
          <w:rFonts w:ascii="Nirmala UI" w:eastAsia="Nirmala UI" w:hAnsi="Nirmala UI" w:cs="Nirmala UI"/>
          <w:spacing w:val="-2"/>
          <w:w w:val="64"/>
        </w:rPr>
        <w:t>थ</w:t>
      </w:r>
      <w:r>
        <w:rPr>
          <w:rFonts w:ascii="Nirmala UI" w:eastAsia="Nirmala UI" w:hAnsi="Nirmala UI" w:cs="Nirmala UI"/>
          <w:spacing w:val="-1"/>
          <w:w w:val="87"/>
        </w:rPr>
        <w:t>शल्</w:t>
      </w:r>
      <w:r>
        <w:rPr>
          <w:rFonts w:ascii="Nirmala UI" w:eastAsia="Nirmala UI" w:hAnsi="Nirmala UI" w:cs="Nirmala UI"/>
          <w:w w:val="99"/>
        </w:rPr>
        <w:t>पी</w:t>
      </w:r>
      <w:r>
        <w:t xml:space="preserve">. </w:t>
      </w:r>
      <w:r>
        <w:rPr>
          <w:rFonts w:ascii="Nirmala UI" w:eastAsia="Nirmala UI" w:hAnsi="Nirmala UI" w:cs="Nirmala UI"/>
          <w:w w:val="99"/>
        </w:rPr>
        <w:t>प</w:t>
      </w:r>
      <w:r>
        <w:rPr>
          <w:rFonts w:ascii="Nirmala UI" w:eastAsia="Nirmala UI" w:hAnsi="Nirmala UI" w:cs="Nirmala UI"/>
          <w:spacing w:val="-97"/>
          <w:w w:val="73"/>
        </w:rPr>
        <w:t>ष्</w:t>
      </w:r>
      <w:r>
        <w:rPr>
          <w:rFonts w:ascii="Nirmala UI" w:eastAsia="Nirmala UI" w:hAnsi="Nirmala UI" w:cs="Nirmala UI"/>
          <w:position w:val="-2"/>
        </w:rPr>
        <w:t>ृ</w:t>
      </w:r>
      <w:r>
        <w:rPr>
          <w:rFonts w:ascii="Nirmala UI" w:eastAsia="Nirmala UI" w:hAnsi="Nirmala UI" w:cs="Nirmala UI"/>
          <w:spacing w:val="30"/>
          <w:position w:val="-2"/>
        </w:rPr>
        <w:t xml:space="preserve"> </w:t>
      </w:r>
      <w:r>
        <w:rPr>
          <w:rFonts w:ascii="Nirmala UI" w:eastAsia="Nirmala UI" w:hAnsi="Nirmala UI" w:cs="Nirmala UI"/>
          <w:w w:val="92"/>
        </w:rPr>
        <w:t>ठ</w:t>
      </w:r>
      <w:r>
        <w:t xml:space="preserve">, </w:t>
      </w:r>
      <w:r>
        <w:rPr>
          <w:rFonts w:ascii="Nirmala UI" w:eastAsia="Nirmala UI" w:hAnsi="Nirmala UI" w:cs="Nirmala UI"/>
          <w:spacing w:val="-1"/>
          <w:w w:val="85"/>
        </w:rPr>
        <w:t>३७७</w:t>
      </w:r>
      <w:r>
        <w:rPr>
          <w:spacing w:val="1"/>
          <w:w w:val="99"/>
        </w:rPr>
        <w:t>-</w:t>
      </w:r>
      <w:r>
        <w:rPr>
          <w:rFonts w:ascii="Nirmala UI" w:eastAsia="Nirmala UI" w:hAnsi="Nirmala UI" w:cs="Nirmala UI"/>
          <w:spacing w:val="-1"/>
          <w:w w:val="93"/>
        </w:rPr>
        <w:t>४०</w:t>
      </w:r>
      <w:r>
        <w:rPr>
          <w:rFonts w:ascii="Nirmala UI" w:eastAsia="Nirmala UI" w:hAnsi="Nirmala UI" w:cs="Nirmala UI"/>
          <w:spacing w:val="2"/>
          <w:w w:val="93"/>
        </w:rPr>
        <w:t>९</w:t>
      </w:r>
      <w:r>
        <w:t>.</w:t>
      </w:r>
    </w:p>
    <w:p w14:paraId="718F17FF" w14:textId="77777777" w:rsidR="00365F0A" w:rsidRDefault="00000000">
      <w:pPr>
        <w:pStyle w:val="Heading1"/>
        <w:spacing w:before="216"/>
      </w:pPr>
      <w:r>
        <w:t>Teaching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Process:</w:t>
      </w:r>
    </w:p>
    <w:p w14:paraId="19987764" w14:textId="77777777" w:rsidR="00365F0A" w:rsidRDefault="00000000">
      <w:pPr>
        <w:pStyle w:val="BodyText"/>
        <w:spacing w:before="137" w:line="360" w:lineRule="auto"/>
      </w:pPr>
      <w:r>
        <w:t>Classroom</w:t>
      </w:r>
      <w:r>
        <w:rPr>
          <w:spacing w:val="14"/>
        </w:rPr>
        <w:t xml:space="preserve"> </w:t>
      </w:r>
      <w:r>
        <w:t>teaching</w:t>
      </w:r>
      <w:r>
        <w:rPr>
          <w:spacing w:val="14"/>
        </w:rPr>
        <w:t xml:space="preserve"> </w:t>
      </w:r>
      <w:r>
        <w:t>supported</w:t>
      </w:r>
      <w:r>
        <w:rPr>
          <w:spacing w:val="14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group</w:t>
      </w:r>
      <w:r>
        <w:rPr>
          <w:spacing w:val="13"/>
        </w:rPr>
        <w:t xml:space="preserve"> </w:t>
      </w:r>
      <w:r>
        <w:t>discussions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group</w:t>
      </w:r>
      <w:r>
        <w:rPr>
          <w:spacing w:val="13"/>
        </w:rPr>
        <w:t xml:space="preserve"> </w:t>
      </w:r>
      <w:r>
        <w:t>presentations</w:t>
      </w:r>
      <w:r>
        <w:rPr>
          <w:spacing w:val="14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specific</w:t>
      </w:r>
      <w:r>
        <w:rPr>
          <w:spacing w:val="-57"/>
        </w:rPr>
        <w:t xml:space="preserve"> </w:t>
      </w:r>
      <w:r>
        <w:t>themes/</w:t>
      </w:r>
    </w:p>
    <w:p w14:paraId="09290495" w14:textId="77777777" w:rsidR="00365F0A" w:rsidRDefault="00000000">
      <w:pPr>
        <w:pStyle w:val="BodyText"/>
        <w:spacing w:before="1" w:line="360" w:lineRule="auto"/>
        <w:ind w:right="116"/>
      </w:pPr>
      <w:r>
        <w:t>readings.</w:t>
      </w:r>
      <w:r>
        <w:rPr>
          <w:spacing w:val="20"/>
        </w:rPr>
        <w:t xml:space="preserve"> </w:t>
      </w:r>
      <w:r>
        <w:t>Given</w:t>
      </w:r>
      <w:r>
        <w:rPr>
          <w:spacing w:val="23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students</w:t>
      </w:r>
      <w:r>
        <w:rPr>
          <w:spacing w:val="20"/>
        </w:rPr>
        <w:t xml:space="preserve"> </w:t>
      </w:r>
      <w:r>
        <w:t>enrolled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course</w:t>
      </w:r>
      <w:r>
        <w:rPr>
          <w:spacing w:val="21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non-history</w:t>
      </w:r>
      <w:r>
        <w:rPr>
          <w:spacing w:val="21"/>
        </w:rPr>
        <w:t xml:space="preserve"> </w:t>
      </w:r>
      <w:r>
        <w:t>background,</w:t>
      </w:r>
      <w:r>
        <w:rPr>
          <w:spacing w:val="-57"/>
        </w:rPr>
        <w:t xml:space="preserve"> </w:t>
      </w:r>
      <w:r>
        <w:t>adequate</w:t>
      </w:r>
    </w:p>
    <w:p w14:paraId="05A18606" w14:textId="77777777" w:rsidR="00365F0A" w:rsidRDefault="00000000">
      <w:pPr>
        <w:pStyle w:val="BodyText"/>
        <w:spacing w:line="360" w:lineRule="auto"/>
        <w:ind w:right="116"/>
      </w:pPr>
      <w:r>
        <w:t>emphasis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lectures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what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broadly</w:t>
      </w:r>
      <w:r>
        <w:rPr>
          <w:spacing w:val="1"/>
        </w:rPr>
        <w:t xml:space="preserve"> </w:t>
      </w:r>
      <w:r>
        <w:t>meant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historical</w:t>
      </w:r>
      <w:r>
        <w:rPr>
          <w:spacing w:val="-57"/>
        </w:rPr>
        <w:t xml:space="preserve"> </w:t>
      </w:r>
      <w:r>
        <w:t>approach</w:t>
      </w:r>
    </w:p>
    <w:p w14:paraId="209F4902" w14:textId="77777777" w:rsidR="00365F0A" w:rsidRDefault="00000000">
      <w:pPr>
        <w:pStyle w:val="BodyText"/>
      </w:pP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importance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historicising</w:t>
      </w:r>
      <w:r>
        <w:rPr>
          <w:spacing w:val="-1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macro and</w:t>
      </w:r>
      <w:r>
        <w:rPr>
          <w:spacing w:val="-1"/>
        </w:rPr>
        <w:t xml:space="preserve"> </w:t>
      </w:r>
      <w:r>
        <w:t>micro-level</w:t>
      </w:r>
      <w:r>
        <w:rPr>
          <w:spacing w:val="-1"/>
        </w:rPr>
        <w:t xml:space="preserve"> </w:t>
      </w:r>
      <w:r>
        <w:t>developments/phenomena.</w:t>
      </w:r>
    </w:p>
    <w:p w14:paraId="19C08761" w14:textId="77777777" w:rsidR="00365F0A" w:rsidRDefault="00000000">
      <w:pPr>
        <w:pStyle w:val="BodyText"/>
        <w:spacing w:before="139"/>
      </w:pPr>
      <w:r>
        <w:t>Interactive</w:t>
      </w:r>
      <w:r>
        <w:rPr>
          <w:spacing w:val="-3"/>
        </w:rPr>
        <w:t xml:space="preserve"> </w:t>
      </w:r>
      <w:r>
        <w:t>sessions</w:t>
      </w:r>
      <w:r>
        <w:rPr>
          <w:spacing w:val="-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discussions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group</w:t>
      </w:r>
      <w:r>
        <w:rPr>
          <w:spacing w:val="-1"/>
        </w:rPr>
        <w:t xml:space="preserve"> </w:t>
      </w:r>
      <w:r>
        <w:t>presentations</w:t>
      </w:r>
      <w:r>
        <w:rPr>
          <w:spacing w:val="-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to</w:t>
      </w:r>
    </w:p>
    <w:p w14:paraId="0A1649D1" w14:textId="77777777" w:rsidR="00365F0A" w:rsidRDefault="00000000">
      <w:pPr>
        <w:pStyle w:val="BodyText"/>
        <w:spacing w:before="137" w:line="360" w:lineRule="auto"/>
      </w:pPr>
      <w:r>
        <w:t>enable</w:t>
      </w:r>
      <w:r>
        <w:rPr>
          <w:spacing w:val="1"/>
        </w:rPr>
        <w:t xml:space="preserve"> </w:t>
      </w:r>
      <w:r>
        <w:t>un-learning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prevailing</w:t>
      </w:r>
      <w:r>
        <w:rPr>
          <w:spacing w:val="1"/>
        </w:rPr>
        <w:t xml:space="preserve"> </w:t>
      </w:r>
      <w:r>
        <w:t>misconceptions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historical</w:t>
      </w:r>
      <w:r>
        <w:rPr>
          <w:spacing w:val="1"/>
        </w:rPr>
        <w:t xml:space="preserve"> </w:t>
      </w:r>
      <w:r>
        <w:t>developments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time</w:t>
      </w:r>
      <w:r>
        <w:rPr>
          <w:spacing w:val="-57"/>
        </w:rPr>
        <w:t xml:space="preserve"> </w:t>
      </w:r>
      <w:r>
        <w:t>periods,</w:t>
      </w:r>
    </w:p>
    <w:p w14:paraId="141A8589" w14:textId="77777777" w:rsidR="00365F0A" w:rsidRDefault="00000000">
      <w:pPr>
        <w:pStyle w:val="BodyText"/>
        <w:spacing w:line="362" w:lineRule="auto"/>
      </w:pPr>
      <w:r>
        <w:t>as</w:t>
      </w:r>
      <w:r>
        <w:rPr>
          <w:spacing w:val="5"/>
        </w:rPr>
        <w:t xml:space="preserve"> </w:t>
      </w:r>
      <w:r>
        <w:t>well</w:t>
      </w:r>
      <w:r>
        <w:rPr>
          <w:spacing w:val="6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facilitate</w:t>
      </w:r>
      <w:r>
        <w:rPr>
          <w:spacing w:val="5"/>
        </w:rPr>
        <w:t xml:space="preserve"> </w:t>
      </w:r>
      <w:r>
        <w:t>revision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issues</w:t>
      </w:r>
      <w:r>
        <w:rPr>
          <w:spacing w:val="6"/>
        </w:rPr>
        <w:t xml:space="preserve"> </w:t>
      </w:r>
      <w:r>
        <w:t>outlined</w:t>
      </w:r>
      <w:r>
        <w:rPr>
          <w:spacing w:val="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lectures.</w:t>
      </w:r>
      <w:r>
        <w:rPr>
          <w:spacing w:val="5"/>
        </w:rPr>
        <w:t xml:space="preserve"> </w:t>
      </w:r>
      <w:r>
        <w:t>Supporting</w:t>
      </w:r>
      <w:r>
        <w:rPr>
          <w:spacing w:val="5"/>
        </w:rPr>
        <w:t xml:space="preserve"> </w:t>
      </w:r>
      <w:r>
        <w:t>audio-visual</w:t>
      </w:r>
      <w:r>
        <w:rPr>
          <w:spacing w:val="6"/>
        </w:rPr>
        <w:t xml:space="preserve"> </w:t>
      </w:r>
      <w:r>
        <w:t>aids</w:t>
      </w:r>
      <w:r>
        <w:rPr>
          <w:spacing w:val="-57"/>
        </w:rPr>
        <w:t xml:space="preserve"> </w:t>
      </w:r>
      <w:r>
        <w:t>like</w:t>
      </w:r>
    </w:p>
    <w:p w14:paraId="58818B7F" w14:textId="77777777" w:rsidR="00365F0A" w:rsidRDefault="00000000">
      <w:pPr>
        <w:pStyle w:val="BodyText"/>
        <w:spacing w:line="360" w:lineRule="auto"/>
        <w:ind w:right="119"/>
      </w:pPr>
      <w:r>
        <w:t>documentaries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power</w:t>
      </w:r>
      <w:r>
        <w:rPr>
          <w:spacing w:val="48"/>
        </w:rPr>
        <w:t xml:space="preserve"> </w:t>
      </w:r>
      <w:r>
        <w:t>point</w:t>
      </w:r>
      <w:r>
        <w:rPr>
          <w:spacing w:val="50"/>
        </w:rPr>
        <w:t xml:space="preserve"> </w:t>
      </w:r>
      <w:r>
        <w:t>presentations,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an</w:t>
      </w:r>
      <w:r>
        <w:rPr>
          <w:spacing w:val="50"/>
        </w:rPr>
        <w:t xml:space="preserve"> </w:t>
      </w:r>
      <w:r>
        <w:t>appropriate</w:t>
      </w:r>
      <w:r>
        <w:rPr>
          <w:spacing w:val="50"/>
        </w:rPr>
        <w:t xml:space="preserve"> </w:t>
      </w:r>
      <w:r>
        <w:t>field-visit</w:t>
      </w:r>
      <w:r>
        <w:rPr>
          <w:spacing w:val="50"/>
        </w:rPr>
        <w:t xml:space="preserve"> </w:t>
      </w:r>
      <w:r>
        <w:t>will</w:t>
      </w:r>
      <w:r>
        <w:rPr>
          <w:spacing w:val="50"/>
        </w:rPr>
        <w:t xml:space="preserve"> </w:t>
      </w:r>
      <w:r>
        <w:t>be</w:t>
      </w:r>
      <w:r>
        <w:rPr>
          <w:spacing w:val="48"/>
        </w:rPr>
        <w:t xml:space="preserve"> </w:t>
      </w:r>
      <w:r>
        <w:t>used</w:t>
      </w:r>
      <w:r>
        <w:rPr>
          <w:spacing w:val="-57"/>
        </w:rPr>
        <w:t xml:space="preserve"> </w:t>
      </w:r>
      <w:r>
        <w:t>where</w:t>
      </w:r>
    </w:p>
    <w:p w14:paraId="7CD15FD9" w14:textId="77777777" w:rsidR="00365F0A" w:rsidRDefault="00000000">
      <w:pPr>
        <w:pStyle w:val="BodyText"/>
      </w:pPr>
      <w:r>
        <w:t>necessary.</w:t>
      </w:r>
    </w:p>
    <w:p w14:paraId="07570A70" w14:textId="77777777" w:rsidR="00365F0A" w:rsidRDefault="00000000">
      <w:pPr>
        <w:pStyle w:val="Heading1"/>
        <w:spacing w:before="134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31380EE1" w14:textId="77777777" w:rsidR="00365F0A" w:rsidRDefault="00000000">
      <w:pPr>
        <w:pStyle w:val="BodyText"/>
        <w:spacing w:before="137" w:line="360" w:lineRule="auto"/>
        <w:ind w:right="119"/>
      </w:pPr>
      <w:r>
        <w:t>Students</w:t>
      </w:r>
      <w:r>
        <w:rPr>
          <w:spacing w:val="41"/>
        </w:rPr>
        <w:t xml:space="preserve"> </w:t>
      </w:r>
      <w:r>
        <w:t>will</w:t>
      </w:r>
      <w:r>
        <w:rPr>
          <w:spacing w:val="42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t>regularly</w:t>
      </w:r>
      <w:r>
        <w:rPr>
          <w:spacing w:val="42"/>
        </w:rPr>
        <w:t xml:space="preserve"> </w:t>
      </w:r>
      <w:r>
        <w:t>assessed</w:t>
      </w:r>
      <w:r>
        <w:rPr>
          <w:spacing w:val="41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their</w:t>
      </w:r>
      <w:r>
        <w:rPr>
          <w:spacing w:val="41"/>
        </w:rPr>
        <w:t xml:space="preserve"> </w:t>
      </w:r>
      <w:r>
        <w:t>grasp</w:t>
      </w:r>
      <w:r>
        <w:rPr>
          <w:spacing w:val="42"/>
        </w:rPr>
        <w:t xml:space="preserve"> </w:t>
      </w:r>
      <w:r>
        <w:t>on</w:t>
      </w:r>
      <w:r>
        <w:rPr>
          <w:spacing w:val="41"/>
        </w:rPr>
        <w:t xml:space="preserve"> </w:t>
      </w:r>
      <w:r>
        <w:t>debates</w:t>
      </w:r>
      <w:r>
        <w:rPr>
          <w:spacing w:val="41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discussions</w:t>
      </w:r>
      <w:r>
        <w:rPr>
          <w:spacing w:val="42"/>
        </w:rPr>
        <w:t xml:space="preserve"> </w:t>
      </w:r>
      <w:r>
        <w:t>covered</w:t>
      </w:r>
      <w:r>
        <w:rPr>
          <w:spacing w:val="41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class.</w:t>
      </w:r>
    </w:p>
    <w:p w14:paraId="4E9F9D50" w14:textId="77777777" w:rsidR="00365F0A" w:rsidRDefault="00000000">
      <w:pPr>
        <w:pStyle w:val="BodyText"/>
        <w:spacing w:line="362" w:lineRule="auto"/>
        <w:ind w:right="111"/>
      </w:pPr>
      <w:r>
        <w:t>Two written submissions; one of which could be a short project, will be used for final grading</w:t>
      </w:r>
      <w:r>
        <w:rPr>
          <w:spacing w:val="-57"/>
        </w:rPr>
        <w:t xml:space="preserve"> </w:t>
      </w:r>
      <w:r>
        <w:t>of</w:t>
      </w:r>
    </w:p>
    <w:p w14:paraId="5C62DC27" w14:textId="77777777" w:rsidR="00365F0A" w:rsidRDefault="00000000">
      <w:pPr>
        <w:pStyle w:val="BodyText"/>
        <w:spacing w:line="360" w:lineRule="auto"/>
      </w:pPr>
      <w:r>
        <w:t>the</w:t>
      </w:r>
      <w:r>
        <w:rPr>
          <w:spacing w:val="18"/>
        </w:rPr>
        <w:t xml:space="preserve"> </w:t>
      </w:r>
      <w:r>
        <w:t>students.</w:t>
      </w:r>
      <w:r>
        <w:rPr>
          <w:spacing w:val="20"/>
        </w:rPr>
        <w:t xml:space="preserve"> </w:t>
      </w:r>
      <w:r>
        <w:t>Students</w:t>
      </w:r>
      <w:r>
        <w:rPr>
          <w:spacing w:val="17"/>
        </w:rPr>
        <w:t xml:space="preserve"> </w:t>
      </w:r>
      <w:r>
        <w:t>will</w:t>
      </w:r>
      <w:r>
        <w:rPr>
          <w:spacing w:val="21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assessed</w:t>
      </w:r>
      <w:r>
        <w:rPr>
          <w:spacing w:val="20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their</w:t>
      </w:r>
      <w:r>
        <w:rPr>
          <w:spacing w:val="19"/>
        </w:rPr>
        <w:t xml:space="preserve"> </w:t>
      </w:r>
      <w:r>
        <w:t>ability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explain</w:t>
      </w:r>
      <w:r>
        <w:rPr>
          <w:spacing w:val="19"/>
        </w:rPr>
        <w:t xml:space="preserve"> </w:t>
      </w:r>
      <w:r>
        <w:t>important</w:t>
      </w:r>
      <w:r>
        <w:rPr>
          <w:spacing w:val="20"/>
        </w:rPr>
        <w:t xml:space="preserve"> </w:t>
      </w:r>
      <w:r>
        <w:t>historical</w:t>
      </w:r>
      <w:r>
        <w:rPr>
          <w:spacing w:val="20"/>
        </w:rPr>
        <w:t xml:space="preserve"> </w:t>
      </w:r>
      <w:r>
        <w:t>trends</w:t>
      </w:r>
      <w:r>
        <w:rPr>
          <w:spacing w:val="-57"/>
        </w:rPr>
        <w:t xml:space="preserve"> </w:t>
      </w:r>
      <w:r>
        <w:t>and</w:t>
      </w:r>
    </w:p>
    <w:p w14:paraId="57A4B90E" w14:textId="77777777" w:rsidR="00365F0A" w:rsidRDefault="00000000">
      <w:pPr>
        <w:pStyle w:val="BodyText"/>
        <w:spacing w:line="360" w:lineRule="auto"/>
        <w:ind w:right="4878"/>
      </w:pPr>
      <w:r>
        <w:t>thereby engage with the historical approach.</w:t>
      </w:r>
      <w:r>
        <w:rPr>
          <w:spacing w:val="-57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Assessment: 25</w:t>
      </w:r>
      <w:r>
        <w:rPr>
          <w:spacing w:val="2"/>
        </w:rPr>
        <w:t xml:space="preserve"> </w:t>
      </w:r>
      <w:r>
        <w:t>Marks</w:t>
      </w:r>
    </w:p>
    <w:p w14:paraId="655C35B6" w14:textId="77777777" w:rsidR="00365F0A" w:rsidRDefault="00000000">
      <w:pPr>
        <w:pStyle w:val="BodyText"/>
        <w:spacing w:line="360" w:lineRule="auto"/>
        <w:ind w:right="6737"/>
        <w:rPr>
          <w:b/>
        </w:rPr>
      </w:pPr>
      <w:r>
        <w:t>Written Exam: 75 Marks</w:t>
      </w:r>
      <w:r>
        <w:rPr>
          <w:spacing w:val="-57"/>
        </w:rPr>
        <w:t xml:space="preserve"> </w:t>
      </w:r>
      <w:r>
        <w:t>Total: 100 Marks</w:t>
      </w:r>
      <w:r>
        <w:rPr>
          <w:spacing w:val="1"/>
        </w:rPr>
        <w:t xml:space="preserve"> </w:t>
      </w:r>
      <w:r>
        <w:rPr>
          <w:b/>
        </w:rPr>
        <w:t>Keywords:</w:t>
      </w:r>
    </w:p>
    <w:p w14:paraId="1D8568FA" w14:textId="77777777" w:rsidR="00365F0A" w:rsidRDefault="00365F0A">
      <w:pPr>
        <w:spacing w:line="360" w:lineRule="auto"/>
        <w:sectPr w:rsidR="00365F0A">
          <w:pgSz w:w="11910" w:h="16840"/>
          <w:pgMar w:top="1340" w:right="1320" w:bottom="280" w:left="1340" w:header="720" w:footer="720" w:gutter="0"/>
          <w:cols w:space="720"/>
        </w:sectPr>
      </w:pPr>
    </w:p>
    <w:p w14:paraId="2218FAD7" w14:textId="77777777" w:rsidR="00365F0A" w:rsidRDefault="00000000">
      <w:pPr>
        <w:pStyle w:val="BodyText"/>
        <w:spacing w:before="60"/>
      </w:pPr>
      <w:r>
        <w:lastRenderedPageBreak/>
        <w:t>Inequalities,</w:t>
      </w:r>
      <w:r>
        <w:rPr>
          <w:spacing w:val="-2"/>
        </w:rPr>
        <w:t xml:space="preserve"> </w:t>
      </w:r>
      <w:r>
        <w:t>Race, Gender,</w:t>
      </w:r>
      <w:r>
        <w:rPr>
          <w:spacing w:val="-1"/>
        </w:rPr>
        <w:t xml:space="preserve"> </w:t>
      </w:r>
      <w:r>
        <w:t>Bondage,</w:t>
      </w:r>
      <w:r>
        <w:rPr>
          <w:spacing w:val="-2"/>
        </w:rPr>
        <w:t xml:space="preserve"> </w:t>
      </w:r>
      <w:r>
        <w:t>Untouchables,</w:t>
      </w:r>
      <w:r>
        <w:rPr>
          <w:spacing w:val="-2"/>
        </w:rPr>
        <w:t xml:space="preserve"> </w:t>
      </w:r>
      <w:r>
        <w:t>Constitution</w:t>
      </w:r>
    </w:p>
    <w:p w14:paraId="335BD08A" w14:textId="77777777" w:rsidR="00365F0A" w:rsidRDefault="00000000">
      <w:pPr>
        <w:pStyle w:val="BodyText"/>
        <w:spacing w:before="138"/>
      </w:pPr>
      <w:r>
        <w:rPr>
          <w:w w:val="99"/>
        </w:rPr>
        <w:t>!</w:t>
      </w:r>
    </w:p>
    <w:sectPr w:rsidR="00365F0A">
      <w:pgSz w:w="11910" w:h="16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516A9"/>
    <w:multiLevelType w:val="hybridMultilevel"/>
    <w:tmpl w:val="06B0DEF6"/>
    <w:lvl w:ilvl="0" w:tplc="3D9E5814"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76681870">
      <w:numFmt w:val="bullet"/>
      <w:lvlText w:val="•"/>
      <w:lvlJc w:val="left"/>
      <w:pPr>
        <w:ind w:left="1014" w:hanging="144"/>
      </w:pPr>
      <w:rPr>
        <w:rFonts w:hint="default"/>
        <w:lang w:val="en-US" w:eastAsia="en-US" w:bidi="ar-SA"/>
      </w:rPr>
    </w:lvl>
    <w:lvl w:ilvl="2" w:tplc="C3E0FF08">
      <w:numFmt w:val="bullet"/>
      <w:lvlText w:val="•"/>
      <w:lvlJc w:val="left"/>
      <w:pPr>
        <w:ind w:left="1929" w:hanging="144"/>
      </w:pPr>
      <w:rPr>
        <w:rFonts w:hint="default"/>
        <w:lang w:val="en-US" w:eastAsia="en-US" w:bidi="ar-SA"/>
      </w:rPr>
    </w:lvl>
    <w:lvl w:ilvl="3" w:tplc="80E4135C">
      <w:numFmt w:val="bullet"/>
      <w:lvlText w:val="•"/>
      <w:lvlJc w:val="left"/>
      <w:pPr>
        <w:ind w:left="2843" w:hanging="144"/>
      </w:pPr>
      <w:rPr>
        <w:rFonts w:hint="default"/>
        <w:lang w:val="en-US" w:eastAsia="en-US" w:bidi="ar-SA"/>
      </w:rPr>
    </w:lvl>
    <w:lvl w:ilvl="4" w:tplc="1F1861A4">
      <w:numFmt w:val="bullet"/>
      <w:lvlText w:val="•"/>
      <w:lvlJc w:val="left"/>
      <w:pPr>
        <w:ind w:left="3758" w:hanging="144"/>
      </w:pPr>
      <w:rPr>
        <w:rFonts w:hint="default"/>
        <w:lang w:val="en-US" w:eastAsia="en-US" w:bidi="ar-SA"/>
      </w:rPr>
    </w:lvl>
    <w:lvl w:ilvl="5" w:tplc="2DD0067C">
      <w:numFmt w:val="bullet"/>
      <w:lvlText w:val="•"/>
      <w:lvlJc w:val="left"/>
      <w:pPr>
        <w:ind w:left="4673" w:hanging="144"/>
      </w:pPr>
      <w:rPr>
        <w:rFonts w:hint="default"/>
        <w:lang w:val="en-US" w:eastAsia="en-US" w:bidi="ar-SA"/>
      </w:rPr>
    </w:lvl>
    <w:lvl w:ilvl="6" w:tplc="34589686">
      <w:numFmt w:val="bullet"/>
      <w:lvlText w:val="•"/>
      <w:lvlJc w:val="left"/>
      <w:pPr>
        <w:ind w:left="5587" w:hanging="144"/>
      </w:pPr>
      <w:rPr>
        <w:rFonts w:hint="default"/>
        <w:lang w:val="en-US" w:eastAsia="en-US" w:bidi="ar-SA"/>
      </w:rPr>
    </w:lvl>
    <w:lvl w:ilvl="7" w:tplc="211ECECA">
      <w:numFmt w:val="bullet"/>
      <w:lvlText w:val="•"/>
      <w:lvlJc w:val="left"/>
      <w:pPr>
        <w:ind w:left="6502" w:hanging="144"/>
      </w:pPr>
      <w:rPr>
        <w:rFonts w:hint="default"/>
        <w:lang w:val="en-US" w:eastAsia="en-US" w:bidi="ar-SA"/>
      </w:rPr>
    </w:lvl>
    <w:lvl w:ilvl="8" w:tplc="CEFE98C8">
      <w:numFmt w:val="bullet"/>
      <w:lvlText w:val="•"/>
      <w:lvlJc w:val="left"/>
      <w:pPr>
        <w:ind w:left="7417" w:hanging="144"/>
      </w:pPr>
      <w:rPr>
        <w:rFonts w:hint="default"/>
        <w:lang w:val="en-US" w:eastAsia="en-US" w:bidi="ar-SA"/>
      </w:rPr>
    </w:lvl>
  </w:abstractNum>
  <w:num w:numId="1" w16cid:durableId="196815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0A"/>
    <w:rsid w:val="00113004"/>
    <w:rsid w:val="00365F0A"/>
    <w:rsid w:val="00AC4333"/>
    <w:rsid w:val="00CD2681"/>
    <w:rsid w:val="00F8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50E33"/>
  <w15:docId w15:val="{4D106EEE-3CB2-4087-BBC4-BA08EA4F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1530</Words>
  <Characters>9396</Characters>
  <Application>Microsoft Office Word</Application>
  <DocSecurity>0</DocSecurity>
  <Lines>229</Lines>
  <Paragraphs>134</Paragraphs>
  <ScaleCrop>false</ScaleCrop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Kirti Anamika</cp:lastModifiedBy>
  <cp:revision>4</cp:revision>
  <dcterms:created xsi:type="dcterms:W3CDTF">2022-11-06T12:15:00Z</dcterms:created>
  <dcterms:modified xsi:type="dcterms:W3CDTF">2022-11-06T12:15:00Z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2022-11-06T00:00:00Z</vt:filetime>
  </property>
  <property fmtid="{D5CDD505-2E9C-101B-9397-08002B2CF9AE}" pid="5" name="GrammarlyDocumentId">
    <vt:lpwstr>d1ece1d06cfce7c90397f5d121a2df1534d0c141922b089acae2998b71f2656d</vt:lpwstr>
  </property>
</Properties>
</file>